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379"/>
        <w:gridCol w:w="1704"/>
        <w:gridCol w:w="1238"/>
        <w:gridCol w:w="237"/>
        <w:gridCol w:w="1322"/>
        <w:gridCol w:w="1417"/>
        <w:gridCol w:w="1492"/>
        <w:gridCol w:w="351"/>
        <w:gridCol w:w="142"/>
        <w:gridCol w:w="142"/>
        <w:gridCol w:w="141"/>
        <w:gridCol w:w="142"/>
        <w:gridCol w:w="818"/>
      </w:tblGrid>
      <w:tr w:rsidR="00503F0A" w:rsidRPr="00F23064" w:rsidTr="002C70EC">
        <w:trPr>
          <w:trHeight w:val="1191"/>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03F0A" w:rsidRPr="00F23064" w:rsidRDefault="00503F0A" w:rsidP="009B75E5">
            <w:pPr>
              <w:spacing w:after="0" w:line="240" w:lineRule="auto"/>
              <w:jc w:val="both"/>
              <w:rPr>
                <w:rFonts w:ascii="Times New Roman" w:eastAsia="Times New Roman" w:hAnsi="Times New Roman" w:cs="Times New Roman"/>
                <w:b/>
                <w:color w:val="000000" w:themeColor="text1"/>
                <w:sz w:val="28"/>
                <w:szCs w:val="28"/>
                <w:lang w:eastAsia="uk-UA"/>
              </w:rPr>
            </w:pPr>
            <w:r w:rsidRPr="00F23064">
              <w:rPr>
                <w:rFonts w:ascii="Times New Roman" w:eastAsia="Times New Roman" w:hAnsi="Times New Roman" w:cs="Times New Roman"/>
                <w:b/>
                <w:color w:val="000000" w:themeColor="text1"/>
                <w:sz w:val="28"/>
                <w:szCs w:val="28"/>
                <w:lang w:eastAsia="uk-UA"/>
              </w:rPr>
              <w:t xml:space="preserve">Інформація про притягнення суддів до дисциплінарної відповідальності </w:t>
            </w:r>
          </w:p>
          <w:p w:rsidR="00503F0A" w:rsidRPr="00F23064" w:rsidRDefault="00503F0A" w:rsidP="009B75E5">
            <w:pPr>
              <w:spacing w:after="0" w:line="240" w:lineRule="auto"/>
              <w:jc w:val="both"/>
              <w:rPr>
                <w:rFonts w:ascii="Times New Roman" w:eastAsia="Times New Roman" w:hAnsi="Times New Roman" w:cs="Times New Roman"/>
                <w:b/>
                <w:color w:val="000000" w:themeColor="text1"/>
                <w:sz w:val="28"/>
                <w:szCs w:val="28"/>
                <w:lang w:eastAsia="uk-UA"/>
              </w:rPr>
            </w:pPr>
            <w:r w:rsidRPr="00F23064">
              <w:rPr>
                <w:rFonts w:ascii="Times New Roman" w:eastAsia="Times New Roman" w:hAnsi="Times New Roman" w:cs="Times New Roman"/>
                <w:b/>
                <w:color w:val="000000" w:themeColor="text1"/>
                <w:sz w:val="28"/>
                <w:szCs w:val="28"/>
                <w:lang w:eastAsia="uk-UA"/>
              </w:rPr>
              <w:t xml:space="preserve"> </w:t>
            </w:r>
          </w:p>
        </w:tc>
      </w:tr>
      <w:tr w:rsidR="009706CB"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06CB" w:rsidRPr="00F23064" w:rsidRDefault="009706CB" w:rsidP="009B75E5">
            <w:pPr>
              <w:spacing w:before="100" w:beforeAutospacing="1" w:after="100" w:afterAutospacing="1" w:line="240" w:lineRule="auto"/>
              <w:jc w:val="both"/>
              <w:rPr>
                <w:rFonts w:ascii="Times New Roman" w:eastAsia="Times New Roman" w:hAnsi="Times New Roman" w:cs="Times New Roman"/>
                <w:b/>
                <w:color w:val="000000" w:themeColor="text1"/>
                <w:lang w:eastAsia="uk-UA"/>
              </w:rPr>
            </w:pPr>
            <w:r w:rsidRPr="00F23064">
              <w:rPr>
                <w:rFonts w:ascii="Times New Roman" w:eastAsia="Times New Roman" w:hAnsi="Times New Roman" w:cs="Times New Roman"/>
                <w:b/>
                <w:bCs/>
                <w:color w:val="000000" w:themeColor="text1"/>
                <w:lang w:eastAsia="uk-UA"/>
              </w:rPr>
              <w:t>№</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06CB" w:rsidRPr="00F23064" w:rsidRDefault="009706CB" w:rsidP="009B75E5">
            <w:pPr>
              <w:spacing w:before="100" w:beforeAutospacing="1" w:after="100" w:afterAutospacing="1" w:line="240" w:lineRule="auto"/>
              <w:jc w:val="both"/>
              <w:rPr>
                <w:rFonts w:ascii="Times New Roman" w:eastAsia="Times New Roman" w:hAnsi="Times New Roman" w:cs="Times New Roman"/>
                <w:b/>
                <w:color w:val="000000" w:themeColor="text1"/>
                <w:lang w:eastAsia="uk-UA"/>
              </w:rPr>
            </w:pPr>
            <w:r w:rsidRPr="00F23064">
              <w:rPr>
                <w:rFonts w:ascii="Times New Roman" w:eastAsia="Times New Roman" w:hAnsi="Times New Roman" w:cs="Times New Roman"/>
                <w:b/>
                <w:bCs/>
                <w:color w:val="000000" w:themeColor="text1"/>
                <w:lang w:eastAsia="uk-UA"/>
              </w:rPr>
              <w:t>Прізвище, ім’я, по батькові судді</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06CB" w:rsidRPr="00F23064" w:rsidRDefault="009706CB" w:rsidP="009B75E5">
            <w:pPr>
              <w:spacing w:before="100" w:beforeAutospacing="1" w:after="100" w:afterAutospacing="1" w:line="240" w:lineRule="auto"/>
              <w:jc w:val="both"/>
              <w:rPr>
                <w:rFonts w:ascii="Times New Roman" w:eastAsia="Times New Roman" w:hAnsi="Times New Roman" w:cs="Times New Roman"/>
                <w:b/>
                <w:color w:val="000000" w:themeColor="text1"/>
                <w:lang w:eastAsia="uk-UA"/>
              </w:rPr>
            </w:pPr>
            <w:r w:rsidRPr="00F23064">
              <w:rPr>
                <w:rFonts w:ascii="Times New Roman" w:eastAsia="Times New Roman" w:hAnsi="Times New Roman" w:cs="Times New Roman"/>
                <w:b/>
                <w:bCs/>
                <w:color w:val="000000" w:themeColor="text1"/>
                <w:lang w:eastAsia="uk-UA"/>
              </w:rPr>
              <w:t>Назва суду</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06CB" w:rsidRPr="00F23064" w:rsidRDefault="009706CB" w:rsidP="009B75E5">
            <w:pPr>
              <w:spacing w:before="100" w:beforeAutospacing="1" w:after="100" w:afterAutospacing="1" w:line="240" w:lineRule="auto"/>
              <w:jc w:val="both"/>
              <w:rPr>
                <w:rFonts w:ascii="Times New Roman" w:eastAsia="Times New Roman" w:hAnsi="Times New Roman" w:cs="Times New Roman"/>
                <w:b/>
                <w:color w:val="000000" w:themeColor="text1"/>
                <w:lang w:eastAsia="uk-UA"/>
              </w:rPr>
            </w:pPr>
            <w:r w:rsidRPr="00F23064">
              <w:rPr>
                <w:rFonts w:ascii="Times New Roman" w:eastAsia="Times New Roman" w:hAnsi="Times New Roman" w:cs="Times New Roman"/>
                <w:b/>
                <w:bCs/>
                <w:color w:val="000000" w:themeColor="text1"/>
                <w:lang w:eastAsia="uk-UA"/>
              </w:rPr>
              <w:t>Вид дисциплінарного стягнення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06CB" w:rsidRPr="00F23064" w:rsidRDefault="009706CB" w:rsidP="009B75E5">
            <w:pPr>
              <w:spacing w:before="100" w:beforeAutospacing="1" w:after="100" w:afterAutospacing="1" w:line="240" w:lineRule="auto"/>
              <w:jc w:val="both"/>
              <w:rPr>
                <w:rFonts w:ascii="Times New Roman" w:eastAsia="Times New Roman" w:hAnsi="Times New Roman" w:cs="Times New Roman"/>
                <w:b/>
                <w:color w:val="000000" w:themeColor="text1"/>
                <w:lang w:val="ru-RU" w:eastAsia="uk-UA"/>
              </w:rPr>
            </w:pPr>
            <w:r w:rsidRPr="00F23064">
              <w:rPr>
                <w:rFonts w:ascii="Times New Roman" w:eastAsia="Times New Roman" w:hAnsi="Times New Roman" w:cs="Times New Roman"/>
                <w:b/>
                <w:bCs/>
                <w:color w:val="000000" w:themeColor="text1"/>
                <w:lang w:eastAsia="uk-UA"/>
              </w:rPr>
              <w:t>Дата прийняття рішення</w:t>
            </w:r>
            <w:r w:rsidRPr="00F23064">
              <w:rPr>
                <w:rFonts w:ascii="Times New Roman" w:eastAsia="Times New Roman" w:hAnsi="Times New Roman" w:cs="Times New Roman"/>
                <w:b/>
                <w:bCs/>
                <w:color w:val="000000" w:themeColor="text1"/>
                <w:lang w:val="ru-RU" w:eastAsia="uk-UA"/>
              </w:rPr>
              <w:t xml:space="preserve"> та н</w:t>
            </w:r>
            <w:proofErr w:type="spellStart"/>
            <w:r w:rsidRPr="00F23064">
              <w:rPr>
                <w:rFonts w:ascii="Times New Roman" w:eastAsia="Times New Roman" w:hAnsi="Times New Roman" w:cs="Times New Roman"/>
                <w:b/>
                <w:bCs/>
                <w:color w:val="000000" w:themeColor="text1"/>
                <w:lang w:eastAsia="uk-UA"/>
              </w:rPr>
              <w:t>омер</w:t>
            </w:r>
            <w:proofErr w:type="spellEnd"/>
            <w:r w:rsidRPr="00F23064">
              <w:rPr>
                <w:rFonts w:ascii="Times New Roman" w:eastAsia="Times New Roman" w:hAnsi="Times New Roman" w:cs="Times New Roman"/>
                <w:b/>
                <w:bCs/>
                <w:color w:val="000000" w:themeColor="text1"/>
                <w:lang w:eastAsia="uk-UA"/>
              </w:rPr>
              <w:t xml:space="preserve"> рішення</w:t>
            </w:r>
          </w:p>
        </w:tc>
        <w:tc>
          <w:tcPr>
            <w:tcW w:w="1985"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06CB" w:rsidRPr="00F23064" w:rsidRDefault="009706CB" w:rsidP="009B75E5">
            <w:pPr>
              <w:spacing w:before="100" w:beforeAutospacing="1" w:after="100" w:afterAutospacing="1" w:line="240" w:lineRule="auto"/>
              <w:jc w:val="both"/>
              <w:rPr>
                <w:rFonts w:ascii="Times New Roman" w:eastAsia="Times New Roman" w:hAnsi="Times New Roman" w:cs="Times New Roman"/>
                <w:b/>
                <w:color w:val="000000" w:themeColor="text1"/>
                <w:lang w:eastAsia="uk-UA"/>
              </w:rPr>
            </w:pPr>
            <w:r w:rsidRPr="00F23064">
              <w:rPr>
                <w:rFonts w:ascii="Times New Roman" w:eastAsia="Times New Roman" w:hAnsi="Times New Roman" w:cs="Times New Roman"/>
                <w:b/>
                <w:color w:val="000000" w:themeColor="text1"/>
                <w:lang w:eastAsia="uk-UA"/>
              </w:rPr>
              <w:t xml:space="preserve">Склад дисциплінарної палати </w:t>
            </w:r>
          </w:p>
        </w:tc>
        <w:tc>
          <w:tcPr>
            <w:tcW w:w="12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706CB" w:rsidRPr="00F23064" w:rsidRDefault="009706CB" w:rsidP="009B75E5">
            <w:pPr>
              <w:spacing w:before="100" w:beforeAutospacing="1" w:after="100" w:afterAutospacing="1" w:line="240" w:lineRule="auto"/>
              <w:jc w:val="both"/>
              <w:rPr>
                <w:rFonts w:ascii="Times New Roman" w:eastAsia="Times New Roman" w:hAnsi="Times New Roman" w:cs="Times New Roman"/>
                <w:b/>
                <w:color w:val="000000" w:themeColor="text1"/>
                <w:lang w:eastAsia="uk-UA"/>
              </w:rPr>
            </w:pPr>
            <w:r w:rsidRPr="00F23064">
              <w:rPr>
                <w:rFonts w:ascii="Times New Roman" w:eastAsia="Times New Roman" w:hAnsi="Times New Roman" w:cs="Times New Roman"/>
                <w:b/>
                <w:bCs/>
                <w:color w:val="000000" w:themeColor="text1"/>
                <w:lang w:eastAsia="uk-UA"/>
              </w:rPr>
              <w:t>Примітки</w:t>
            </w:r>
          </w:p>
        </w:tc>
      </w:tr>
      <w:tr w:rsidR="00A8310B" w:rsidRPr="00F23064" w:rsidTr="00D20FFD">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8310B" w:rsidRPr="00F23064" w:rsidRDefault="00A8310B" w:rsidP="009B75E5">
            <w:pPr>
              <w:spacing w:after="170"/>
              <w:jc w:val="both"/>
              <w:rPr>
                <w:rFonts w:ascii="Times New Roman" w:hAnsi="Times New Roman" w:cs="Times New Roman"/>
                <w:color w:val="000000" w:themeColor="text1"/>
                <w:lang w:val="ru-RU"/>
              </w:rPr>
            </w:pPr>
            <w:r w:rsidRPr="00F23064">
              <w:rPr>
                <w:rFonts w:ascii="Times New Roman" w:hAnsi="Times New Roman" w:cs="Times New Roman"/>
                <w:color w:val="000000" w:themeColor="text1"/>
                <w:lang w:val="ru-RU"/>
              </w:rPr>
              <w:t>1</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8310B" w:rsidRPr="00F23064" w:rsidRDefault="00A8310B" w:rsidP="009B75E5">
            <w:pPr>
              <w:spacing w:after="170"/>
              <w:jc w:val="both"/>
              <w:rPr>
                <w:rFonts w:ascii="Times New Roman" w:hAnsi="Times New Roman" w:cs="Times New Roman"/>
                <w:color w:val="000000" w:themeColor="text1"/>
              </w:rPr>
            </w:pPr>
            <w:proofErr w:type="spellStart"/>
            <w:r w:rsidRPr="00F23064">
              <w:rPr>
                <w:rFonts w:ascii="Times New Roman" w:hAnsi="Times New Roman" w:cs="Times New Roman"/>
                <w:color w:val="000000" w:themeColor="text1"/>
              </w:rPr>
              <w:t>Калієвський</w:t>
            </w:r>
            <w:proofErr w:type="spellEnd"/>
            <w:r w:rsidRPr="00F23064">
              <w:rPr>
                <w:rFonts w:ascii="Times New Roman" w:hAnsi="Times New Roman" w:cs="Times New Roman"/>
                <w:color w:val="000000" w:themeColor="text1"/>
              </w:rPr>
              <w:t xml:space="preserve"> Ігор Дмитрович </w:t>
            </w:r>
          </w:p>
        </w:tc>
        <w:tc>
          <w:tcPr>
            <w:tcW w:w="1475" w:type="dxa"/>
            <w:gridSpan w:val="2"/>
            <w:vMerge w:val="restart"/>
            <w:tcBorders>
              <w:top w:val="single" w:sz="6" w:space="0" w:color="CCCCCC"/>
              <w:left w:val="single" w:sz="6" w:space="0" w:color="CCCCCC"/>
              <w:right w:val="single" w:sz="6" w:space="0" w:color="CCCCCC"/>
            </w:tcBorders>
            <w:tcMar>
              <w:top w:w="30" w:type="dxa"/>
              <w:left w:w="60" w:type="dxa"/>
              <w:bottom w:w="30" w:type="dxa"/>
              <w:right w:w="60" w:type="dxa"/>
            </w:tcMar>
            <w:vAlign w:val="center"/>
            <w:hideMark/>
          </w:tcPr>
          <w:p w:rsidR="00A8310B" w:rsidRPr="00F23064" w:rsidRDefault="00A8310B" w:rsidP="009B75E5">
            <w:pPr>
              <w:spacing w:after="170"/>
              <w:jc w:val="both"/>
              <w:rPr>
                <w:rFonts w:ascii="Times New Roman" w:hAnsi="Times New Roman" w:cs="Times New Roman"/>
                <w:color w:val="000000" w:themeColor="text1"/>
              </w:rPr>
            </w:pPr>
            <w:proofErr w:type="spellStart"/>
            <w:r w:rsidRPr="00F23064">
              <w:rPr>
                <w:rFonts w:ascii="Times New Roman" w:hAnsi="Times New Roman" w:cs="Times New Roman"/>
                <w:color w:val="000000" w:themeColor="text1"/>
              </w:rPr>
              <w:t>Маньківський</w:t>
            </w:r>
            <w:proofErr w:type="spellEnd"/>
            <w:r w:rsidRPr="00F23064">
              <w:rPr>
                <w:rFonts w:ascii="Times New Roman" w:hAnsi="Times New Roman" w:cs="Times New Roman"/>
                <w:color w:val="000000" w:themeColor="text1"/>
              </w:rPr>
              <w:t xml:space="preserve"> районний суд Черкаської області </w:t>
            </w:r>
          </w:p>
          <w:p w:rsidR="00A8310B" w:rsidRPr="00F23064" w:rsidRDefault="00A8310B" w:rsidP="009B75E5">
            <w:pPr>
              <w:spacing w:after="170"/>
              <w:jc w:val="both"/>
              <w:rPr>
                <w:rFonts w:ascii="Times New Roman" w:hAnsi="Times New Roman" w:cs="Times New Roman"/>
                <w:color w:val="000000" w:themeColor="text1"/>
              </w:rPr>
            </w:pPr>
          </w:p>
        </w:tc>
        <w:tc>
          <w:tcPr>
            <w:tcW w:w="1322" w:type="dxa"/>
            <w:vMerge w:val="restart"/>
            <w:tcBorders>
              <w:top w:val="single" w:sz="6" w:space="0" w:color="CCCCCC"/>
              <w:left w:val="single" w:sz="6" w:space="0" w:color="CCCCCC"/>
              <w:right w:val="single" w:sz="6" w:space="0" w:color="CCCCCC"/>
            </w:tcBorders>
            <w:tcMar>
              <w:top w:w="30" w:type="dxa"/>
              <w:left w:w="60" w:type="dxa"/>
              <w:bottom w:w="30" w:type="dxa"/>
              <w:right w:w="60" w:type="dxa"/>
            </w:tcMar>
            <w:vAlign w:val="center"/>
            <w:hideMark/>
          </w:tcPr>
          <w:p w:rsidR="00A8310B" w:rsidRPr="00F23064" w:rsidRDefault="00A8310B" w:rsidP="009B75E5">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t>попередження</w:t>
            </w:r>
          </w:p>
          <w:p w:rsidR="00A8310B" w:rsidRPr="00F23064" w:rsidRDefault="00A8310B" w:rsidP="009B75E5">
            <w:pPr>
              <w:spacing w:after="170"/>
              <w:jc w:val="both"/>
              <w:rPr>
                <w:rFonts w:ascii="Times New Roman" w:hAnsi="Times New Roman" w:cs="Times New Roman"/>
                <w:color w:val="000000" w:themeColor="text1"/>
              </w:rPr>
            </w:pPr>
          </w:p>
        </w:tc>
        <w:tc>
          <w:tcPr>
            <w:tcW w:w="1417" w:type="dxa"/>
            <w:vMerge w:val="restart"/>
            <w:tcBorders>
              <w:top w:val="single" w:sz="6" w:space="0" w:color="CCCCCC"/>
              <w:left w:val="single" w:sz="6" w:space="0" w:color="CCCCCC"/>
              <w:right w:val="single" w:sz="6" w:space="0" w:color="CCCCCC"/>
            </w:tcBorders>
            <w:tcMar>
              <w:top w:w="30" w:type="dxa"/>
              <w:left w:w="60" w:type="dxa"/>
              <w:bottom w:w="30" w:type="dxa"/>
              <w:right w:w="60" w:type="dxa"/>
            </w:tcMar>
            <w:vAlign w:val="center"/>
            <w:hideMark/>
          </w:tcPr>
          <w:p w:rsidR="00A8310B" w:rsidRPr="00F23064" w:rsidRDefault="00A8310B" w:rsidP="009B75E5">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t>02.02.2018 </w:t>
            </w:r>
          </w:p>
          <w:p w:rsidR="00A8310B" w:rsidRPr="00F23064" w:rsidRDefault="00A8310B" w:rsidP="009B75E5">
            <w:pPr>
              <w:spacing w:after="170"/>
              <w:jc w:val="both"/>
              <w:rPr>
                <w:rStyle w:val="a6"/>
                <w:rFonts w:ascii="Times New Roman" w:hAnsi="Times New Roman" w:cs="Times New Roman"/>
                <w:color w:val="0070C0"/>
                <w:u w:val="none"/>
              </w:rPr>
            </w:pPr>
            <w:hyperlink r:id="rId9" w:history="1">
              <w:r w:rsidRPr="00F23064">
                <w:rPr>
                  <w:rStyle w:val="a6"/>
                  <w:rFonts w:ascii="Times New Roman" w:hAnsi="Times New Roman" w:cs="Times New Roman"/>
                  <w:color w:val="0070C0"/>
                  <w:u w:val="none"/>
                </w:rPr>
                <w:t>296/1дп/15-18</w:t>
              </w:r>
            </w:hyperlink>
          </w:p>
          <w:p w:rsidR="00A8310B" w:rsidRPr="00F23064" w:rsidRDefault="00A8310B" w:rsidP="009B75E5">
            <w:pPr>
              <w:spacing w:after="170"/>
              <w:jc w:val="both"/>
              <w:rPr>
                <w:rFonts w:ascii="Times New Roman" w:hAnsi="Times New Roman" w:cs="Times New Roman"/>
                <w:color w:val="000000" w:themeColor="text1"/>
              </w:rPr>
            </w:pPr>
            <w:hyperlink r:id="rId10" w:history="1">
              <w:r w:rsidRPr="00F23064">
                <w:rPr>
                  <w:rStyle w:val="a6"/>
                  <w:rFonts w:ascii="Times New Roman" w:hAnsi="Times New Roman" w:cs="Times New Roman"/>
                  <w:color w:val="0070C0"/>
                </w:rPr>
                <w:t>http://www.vru.gov.ua/act/13145</w:t>
              </w:r>
            </w:hyperlink>
          </w:p>
          <w:p w:rsidR="00A8310B" w:rsidRPr="00F23064" w:rsidRDefault="00A8310B" w:rsidP="009B75E5">
            <w:pPr>
              <w:spacing w:after="170"/>
              <w:jc w:val="both"/>
              <w:rPr>
                <w:rFonts w:ascii="Times New Roman" w:hAnsi="Times New Roman" w:cs="Times New Roman"/>
                <w:color w:val="000000" w:themeColor="text1"/>
              </w:rPr>
            </w:pPr>
          </w:p>
        </w:tc>
        <w:tc>
          <w:tcPr>
            <w:tcW w:w="1985" w:type="dxa"/>
            <w:gridSpan w:val="3"/>
            <w:vMerge w:val="restart"/>
            <w:tcBorders>
              <w:top w:val="single" w:sz="6" w:space="0" w:color="CCCCCC"/>
              <w:left w:val="single" w:sz="6" w:space="0" w:color="CCCCCC"/>
              <w:right w:val="single" w:sz="6" w:space="0" w:color="CCCCCC"/>
            </w:tcBorders>
            <w:tcMar>
              <w:top w:w="30" w:type="dxa"/>
              <w:left w:w="60" w:type="dxa"/>
              <w:bottom w:w="30" w:type="dxa"/>
              <w:right w:w="60" w:type="dxa"/>
            </w:tcMar>
            <w:vAlign w:val="center"/>
            <w:hideMark/>
          </w:tcPr>
          <w:p w:rsidR="00A8310B" w:rsidRPr="00F23064" w:rsidRDefault="00A8310B" w:rsidP="00A8310B">
            <w:pPr>
              <w:spacing w:before="100" w:beforeAutospacing="1" w:after="100" w:afterAutospacing="1" w:line="240" w:lineRule="auto"/>
              <w:jc w:val="both"/>
              <w:rPr>
                <w:rFonts w:ascii="Times New Roman" w:eastAsia="Times New Roman" w:hAnsi="Times New Roman" w:cs="Times New Roman"/>
                <w:b/>
                <w:color w:val="000000" w:themeColor="text1"/>
                <w:lang w:eastAsia="uk-UA"/>
              </w:rPr>
            </w:pPr>
            <w:r w:rsidRPr="00F23064">
              <w:rPr>
                <w:rFonts w:ascii="Times New Roman" w:hAnsi="Times New Roman" w:cs="Times New Roman"/>
                <w:color w:val="000000" w:themeColor="text1"/>
              </w:rPr>
              <w:t>Головуючий</w:t>
            </w:r>
            <w:r>
              <w:rPr>
                <w:rFonts w:ascii="Times New Roman" w:hAnsi="Times New Roman" w:cs="Times New Roman"/>
                <w:color w:val="000000" w:themeColor="text1"/>
              </w:rPr>
              <w:t xml:space="preserve"> </w:t>
            </w:r>
            <w:proofErr w:type="spellStart"/>
            <w:r w:rsidRPr="00F23064">
              <w:rPr>
                <w:rFonts w:ascii="Times New Roman" w:hAnsi="Times New Roman" w:cs="Times New Roman"/>
              </w:rPr>
              <w:t>Головуючий</w:t>
            </w:r>
            <w:proofErr w:type="spellEnd"/>
            <w:r>
              <w:rPr>
                <w:rFonts w:ascii="Times New Roman" w:hAnsi="Times New Roman" w:cs="Times New Roman"/>
              </w:rPr>
              <w:t xml:space="preserve"> </w:t>
            </w:r>
            <w:proofErr w:type="spellStart"/>
            <w:r w:rsidRPr="00F23064">
              <w:rPr>
                <w:rFonts w:ascii="Times New Roman" w:hAnsi="Times New Roman" w:cs="Times New Roman"/>
              </w:rPr>
              <w:t>Маловацький</w:t>
            </w:r>
            <w:proofErr w:type="spellEnd"/>
            <w:r w:rsidRPr="00F23064">
              <w:rPr>
                <w:rFonts w:ascii="Times New Roman" w:hAnsi="Times New Roman" w:cs="Times New Roman"/>
              </w:rPr>
              <w:t xml:space="preserve"> О.В., члени ВРП: Гуса</w:t>
            </w:r>
            <w:r>
              <w:rPr>
                <w:rFonts w:ascii="Times New Roman" w:hAnsi="Times New Roman" w:cs="Times New Roman"/>
              </w:rPr>
              <w:t xml:space="preserve">к М.Б., </w:t>
            </w:r>
            <w:proofErr w:type="spellStart"/>
            <w:r>
              <w:rPr>
                <w:rFonts w:ascii="Times New Roman" w:hAnsi="Times New Roman" w:cs="Times New Roman"/>
              </w:rPr>
              <w:t>Комков</w:t>
            </w:r>
            <w:proofErr w:type="spellEnd"/>
            <w:r>
              <w:rPr>
                <w:rFonts w:ascii="Times New Roman" w:hAnsi="Times New Roman" w:cs="Times New Roman"/>
              </w:rPr>
              <w:t xml:space="preserve"> В.К., </w:t>
            </w:r>
            <w:proofErr w:type="spellStart"/>
            <w:r w:rsidRPr="00F23064">
              <w:rPr>
                <w:rFonts w:ascii="Times New Roman" w:hAnsi="Times New Roman" w:cs="Times New Roman"/>
              </w:rPr>
              <w:t>Шапран</w:t>
            </w:r>
            <w:proofErr w:type="spellEnd"/>
            <w:r w:rsidRPr="00F23064">
              <w:rPr>
                <w:rFonts w:ascii="Times New Roman" w:hAnsi="Times New Roman" w:cs="Times New Roman"/>
              </w:rPr>
              <w:t xml:space="preserve"> В.В.; доповідач Лесько А.О.</w:t>
            </w:r>
          </w:p>
        </w:tc>
        <w:tc>
          <w:tcPr>
            <w:tcW w:w="12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8310B" w:rsidRPr="00F23064" w:rsidRDefault="00A8310B" w:rsidP="009B75E5">
            <w:pPr>
              <w:spacing w:before="100" w:beforeAutospacing="1" w:after="100" w:afterAutospacing="1" w:line="240" w:lineRule="auto"/>
              <w:jc w:val="both"/>
              <w:rPr>
                <w:rFonts w:ascii="Times New Roman" w:eastAsia="Times New Roman" w:hAnsi="Times New Roman" w:cs="Times New Roman"/>
                <w:b/>
                <w:bCs/>
                <w:color w:val="000000" w:themeColor="text1"/>
                <w:lang w:eastAsia="uk-UA"/>
              </w:rPr>
            </w:pPr>
          </w:p>
        </w:tc>
      </w:tr>
      <w:tr w:rsidR="00A8310B" w:rsidRPr="00F23064" w:rsidTr="00D20FFD">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8310B" w:rsidRPr="00F23064" w:rsidRDefault="00A8310B" w:rsidP="009B75E5">
            <w:pPr>
              <w:spacing w:after="170"/>
              <w:jc w:val="both"/>
              <w:rPr>
                <w:rFonts w:ascii="Times New Roman" w:hAnsi="Times New Roman" w:cs="Times New Roman"/>
              </w:rPr>
            </w:pPr>
            <w:r w:rsidRPr="00F23064">
              <w:rPr>
                <w:rFonts w:ascii="Times New Roman" w:hAnsi="Times New Roman" w:cs="Times New Roman"/>
              </w:rPr>
              <w:t>2</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8310B" w:rsidRPr="00F23064" w:rsidRDefault="00A8310B" w:rsidP="009B75E5">
            <w:pPr>
              <w:spacing w:after="170"/>
              <w:jc w:val="both"/>
              <w:rPr>
                <w:rFonts w:ascii="Times New Roman" w:hAnsi="Times New Roman" w:cs="Times New Roman"/>
              </w:rPr>
            </w:pPr>
            <w:proofErr w:type="spellStart"/>
            <w:r w:rsidRPr="00F23064">
              <w:rPr>
                <w:rFonts w:ascii="Times New Roman" w:hAnsi="Times New Roman" w:cs="Times New Roman"/>
              </w:rPr>
              <w:t>Маренюк</w:t>
            </w:r>
            <w:proofErr w:type="spellEnd"/>
            <w:r w:rsidRPr="00F23064">
              <w:rPr>
                <w:rFonts w:ascii="Times New Roman" w:hAnsi="Times New Roman" w:cs="Times New Roman"/>
              </w:rPr>
              <w:t xml:space="preserve"> Віктор Леонідович </w:t>
            </w:r>
          </w:p>
        </w:tc>
        <w:tc>
          <w:tcPr>
            <w:tcW w:w="1475" w:type="dxa"/>
            <w:gridSpan w:val="2"/>
            <w:vMerge/>
            <w:tcBorders>
              <w:left w:val="single" w:sz="6" w:space="0" w:color="CCCCCC"/>
              <w:bottom w:val="single" w:sz="6" w:space="0" w:color="CCCCCC"/>
              <w:right w:val="single" w:sz="6" w:space="0" w:color="CCCCCC"/>
            </w:tcBorders>
            <w:tcMar>
              <w:top w:w="30" w:type="dxa"/>
              <w:left w:w="60" w:type="dxa"/>
              <w:bottom w:w="30" w:type="dxa"/>
              <w:right w:w="60" w:type="dxa"/>
            </w:tcMar>
            <w:vAlign w:val="center"/>
          </w:tcPr>
          <w:p w:rsidR="00A8310B" w:rsidRPr="00F23064" w:rsidRDefault="00A8310B" w:rsidP="009B75E5">
            <w:pPr>
              <w:spacing w:after="170"/>
              <w:jc w:val="both"/>
              <w:rPr>
                <w:rFonts w:ascii="Times New Roman" w:hAnsi="Times New Roman" w:cs="Times New Roman"/>
              </w:rPr>
            </w:pPr>
          </w:p>
        </w:tc>
        <w:tc>
          <w:tcPr>
            <w:tcW w:w="1322" w:type="dxa"/>
            <w:vMerge/>
            <w:tcBorders>
              <w:left w:val="single" w:sz="6" w:space="0" w:color="CCCCCC"/>
              <w:bottom w:val="single" w:sz="6" w:space="0" w:color="CCCCCC"/>
              <w:right w:val="single" w:sz="6" w:space="0" w:color="CCCCCC"/>
            </w:tcBorders>
            <w:tcMar>
              <w:top w:w="30" w:type="dxa"/>
              <w:left w:w="60" w:type="dxa"/>
              <w:bottom w:w="30" w:type="dxa"/>
              <w:right w:w="60" w:type="dxa"/>
            </w:tcMar>
            <w:vAlign w:val="center"/>
          </w:tcPr>
          <w:p w:rsidR="00A8310B" w:rsidRPr="00F23064" w:rsidRDefault="00A8310B" w:rsidP="009B75E5">
            <w:pPr>
              <w:spacing w:after="170"/>
              <w:jc w:val="both"/>
              <w:rPr>
                <w:rFonts w:ascii="Times New Roman" w:hAnsi="Times New Roman" w:cs="Times New Roman"/>
              </w:rPr>
            </w:pPr>
          </w:p>
        </w:tc>
        <w:tc>
          <w:tcPr>
            <w:tcW w:w="1417" w:type="dxa"/>
            <w:vMerge/>
            <w:tcBorders>
              <w:left w:val="single" w:sz="6" w:space="0" w:color="CCCCCC"/>
              <w:bottom w:val="single" w:sz="6" w:space="0" w:color="CCCCCC"/>
              <w:right w:val="single" w:sz="6" w:space="0" w:color="CCCCCC"/>
            </w:tcBorders>
            <w:tcMar>
              <w:top w:w="30" w:type="dxa"/>
              <w:left w:w="60" w:type="dxa"/>
              <w:bottom w:w="30" w:type="dxa"/>
              <w:right w:w="60" w:type="dxa"/>
            </w:tcMar>
            <w:vAlign w:val="center"/>
          </w:tcPr>
          <w:p w:rsidR="00A8310B" w:rsidRPr="00F23064" w:rsidRDefault="00A8310B" w:rsidP="009B75E5">
            <w:pPr>
              <w:spacing w:after="170"/>
              <w:jc w:val="both"/>
              <w:rPr>
                <w:rFonts w:ascii="Times New Roman" w:hAnsi="Times New Roman" w:cs="Times New Roman"/>
              </w:rPr>
            </w:pPr>
          </w:p>
        </w:tc>
        <w:tc>
          <w:tcPr>
            <w:tcW w:w="1985" w:type="dxa"/>
            <w:gridSpan w:val="3"/>
            <w:vMerge/>
            <w:tcBorders>
              <w:left w:val="single" w:sz="6" w:space="0" w:color="CCCCCC"/>
              <w:bottom w:val="single" w:sz="6" w:space="0" w:color="CCCCCC"/>
              <w:right w:val="single" w:sz="6" w:space="0" w:color="CCCCCC"/>
            </w:tcBorders>
            <w:tcMar>
              <w:top w:w="30" w:type="dxa"/>
              <w:left w:w="60" w:type="dxa"/>
              <w:bottom w:w="30" w:type="dxa"/>
              <w:right w:w="60" w:type="dxa"/>
            </w:tcMar>
            <w:vAlign w:val="center"/>
          </w:tcPr>
          <w:p w:rsidR="00A8310B" w:rsidRPr="00F23064" w:rsidRDefault="00A8310B" w:rsidP="009B75E5">
            <w:pPr>
              <w:spacing w:before="100" w:beforeAutospacing="1" w:after="100" w:afterAutospacing="1" w:line="240" w:lineRule="auto"/>
              <w:jc w:val="both"/>
              <w:rPr>
                <w:rFonts w:ascii="Times New Roman" w:eastAsia="Times New Roman" w:hAnsi="Times New Roman" w:cs="Times New Roman"/>
                <w:b/>
                <w:lang w:eastAsia="uk-UA"/>
              </w:rPr>
            </w:pPr>
          </w:p>
        </w:tc>
        <w:tc>
          <w:tcPr>
            <w:tcW w:w="12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8310B" w:rsidRPr="00F23064" w:rsidRDefault="00A8310B" w:rsidP="009B75E5">
            <w:pPr>
              <w:spacing w:before="100" w:beforeAutospacing="1" w:after="100" w:afterAutospacing="1" w:line="240" w:lineRule="auto"/>
              <w:jc w:val="both"/>
              <w:rPr>
                <w:rFonts w:ascii="Times New Roman" w:eastAsia="Times New Roman" w:hAnsi="Times New Roman" w:cs="Times New Roman"/>
                <w:b/>
                <w:bCs/>
                <w:color w:val="000000" w:themeColor="text1"/>
                <w:lang w:eastAsia="uk-UA"/>
              </w:rPr>
            </w:pPr>
          </w:p>
        </w:tc>
      </w:tr>
      <w:tr w:rsidR="00032A9E" w:rsidRPr="00F23064" w:rsidTr="00DA3D3B">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03F0A" w:rsidRPr="00F23064" w:rsidRDefault="00503F0A" w:rsidP="009B75E5">
            <w:pPr>
              <w:pStyle w:val="a3"/>
              <w:spacing w:before="0" w:beforeAutospacing="0" w:after="0" w:afterAutospacing="0"/>
              <w:ind w:firstLine="708"/>
              <w:jc w:val="both"/>
              <w:rPr>
                <w:bCs/>
                <w:color w:val="C00000"/>
                <w:sz w:val="22"/>
                <w:szCs w:val="22"/>
                <w:lang w:val="ru-RU"/>
              </w:rPr>
            </w:pPr>
            <w:r w:rsidRPr="00F23064">
              <w:rPr>
                <w:bCs/>
                <w:color w:val="C00000"/>
                <w:sz w:val="22"/>
                <w:szCs w:val="22"/>
              </w:rPr>
              <w:t>П</w:t>
            </w:r>
            <w:proofErr w:type="spellStart"/>
            <w:r w:rsidRPr="00F23064">
              <w:rPr>
                <w:bCs/>
                <w:color w:val="C00000"/>
                <w:sz w:val="22"/>
                <w:szCs w:val="22"/>
                <w:lang w:val="ru-RU"/>
              </w:rPr>
              <w:t>орушення</w:t>
            </w:r>
            <w:proofErr w:type="spellEnd"/>
            <w:r w:rsidRPr="00F23064">
              <w:rPr>
                <w:bCs/>
                <w:color w:val="C00000"/>
                <w:sz w:val="22"/>
                <w:szCs w:val="22"/>
                <w:lang w:val="ru-RU"/>
              </w:rPr>
              <w:t xml:space="preserve"> норм </w:t>
            </w:r>
            <w:proofErr w:type="spellStart"/>
            <w:r w:rsidRPr="00F23064">
              <w:rPr>
                <w:bCs/>
                <w:color w:val="C00000"/>
                <w:sz w:val="22"/>
                <w:szCs w:val="22"/>
                <w:lang w:val="ru-RU"/>
              </w:rPr>
              <w:t>процесуального</w:t>
            </w:r>
            <w:proofErr w:type="spellEnd"/>
            <w:r w:rsidRPr="00F23064">
              <w:rPr>
                <w:bCs/>
                <w:color w:val="C00000"/>
                <w:sz w:val="22"/>
                <w:szCs w:val="22"/>
                <w:lang w:val="ru-RU"/>
              </w:rPr>
              <w:t xml:space="preserve"> права, </w:t>
            </w:r>
            <w:proofErr w:type="spellStart"/>
            <w:r w:rsidRPr="00F23064">
              <w:rPr>
                <w:bCs/>
                <w:color w:val="C00000"/>
                <w:sz w:val="22"/>
                <w:szCs w:val="22"/>
                <w:lang w:val="ru-RU"/>
              </w:rPr>
              <w:t>які</w:t>
            </w:r>
            <w:proofErr w:type="spellEnd"/>
            <w:r w:rsidRPr="00F23064">
              <w:rPr>
                <w:bCs/>
                <w:color w:val="C00000"/>
                <w:sz w:val="22"/>
                <w:szCs w:val="22"/>
                <w:lang w:val="ru-RU"/>
              </w:rPr>
              <w:t xml:space="preserve"> </w:t>
            </w:r>
            <w:proofErr w:type="spellStart"/>
            <w:r w:rsidRPr="00F23064">
              <w:rPr>
                <w:bCs/>
                <w:color w:val="C00000"/>
                <w:sz w:val="22"/>
                <w:szCs w:val="22"/>
                <w:lang w:val="ru-RU"/>
              </w:rPr>
              <w:t>свідчать</w:t>
            </w:r>
            <w:proofErr w:type="spellEnd"/>
            <w:r w:rsidRPr="00F23064">
              <w:rPr>
                <w:bCs/>
                <w:color w:val="C00000"/>
                <w:sz w:val="22"/>
                <w:szCs w:val="22"/>
                <w:lang w:val="ru-RU"/>
              </w:rPr>
              <w:t xml:space="preserve"> про </w:t>
            </w:r>
            <w:proofErr w:type="spellStart"/>
            <w:r w:rsidRPr="00F23064">
              <w:rPr>
                <w:bCs/>
                <w:color w:val="C00000"/>
                <w:sz w:val="22"/>
                <w:szCs w:val="22"/>
                <w:lang w:val="ru-RU"/>
              </w:rPr>
              <w:t>наявність</w:t>
            </w:r>
            <w:proofErr w:type="spellEnd"/>
            <w:r w:rsidRPr="00F23064">
              <w:rPr>
                <w:bCs/>
                <w:color w:val="C00000"/>
                <w:sz w:val="22"/>
                <w:szCs w:val="22"/>
                <w:lang w:val="ru-RU"/>
              </w:rPr>
              <w:t xml:space="preserve"> </w:t>
            </w:r>
            <w:proofErr w:type="spellStart"/>
            <w:r w:rsidRPr="00F23064">
              <w:rPr>
                <w:bCs/>
                <w:color w:val="C00000"/>
                <w:sz w:val="22"/>
                <w:szCs w:val="22"/>
                <w:lang w:val="ru-RU"/>
              </w:rPr>
              <w:t>ознак</w:t>
            </w:r>
            <w:proofErr w:type="spellEnd"/>
            <w:r w:rsidRPr="00F23064">
              <w:rPr>
                <w:bCs/>
                <w:color w:val="C00000"/>
                <w:sz w:val="22"/>
                <w:szCs w:val="22"/>
                <w:lang w:val="ru-RU"/>
              </w:rPr>
              <w:t xml:space="preserve"> </w:t>
            </w:r>
            <w:proofErr w:type="spellStart"/>
            <w:r w:rsidRPr="00F23064">
              <w:rPr>
                <w:bCs/>
                <w:color w:val="C00000"/>
                <w:sz w:val="22"/>
                <w:szCs w:val="22"/>
                <w:lang w:val="ru-RU"/>
              </w:rPr>
              <w:t>дисциплінарних</w:t>
            </w:r>
            <w:proofErr w:type="spellEnd"/>
            <w:r w:rsidRPr="00F23064">
              <w:rPr>
                <w:bCs/>
                <w:color w:val="C00000"/>
                <w:sz w:val="22"/>
                <w:szCs w:val="22"/>
                <w:lang w:val="ru-RU"/>
              </w:rPr>
              <w:t xml:space="preserve"> </w:t>
            </w:r>
            <w:proofErr w:type="spellStart"/>
            <w:r w:rsidRPr="00F23064">
              <w:rPr>
                <w:bCs/>
                <w:color w:val="C00000"/>
                <w:sz w:val="22"/>
                <w:szCs w:val="22"/>
                <w:lang w:val="ru-RU"/>
              </w:rPr>
              <w:t>проступків</w:t>
            </w:r>
            <w:proofErr w:type="spellEnd"/>
            <w:r w:rsidRPr="00F23064">
              <w:rPr>
                <w:bCs/>
                <w:color w:val="C00000"/>
                <w:sz w:val="22"/>
                <w:szCs w:val="22"/>
                <w:lang w:val="ru-RU"/>
              </w:rPr>
              <w:t xml:space="preserve">, </w:t>
            </w:r>
            <w:proofErr w:type="spellStart"/>
            <w:r w:rsidRPr="00F23064">
              <w:rPr>
                <w:bCs/>
                <w:color w:val="C00000"/>
                <w:sz w:val="22"/>
                <w:szCs w:val="22"/>
                <w:lang w:val="ru-RU"/>
              </w:rPr>
              <w:t>передбачених</w:t>
            </w:r>
            <w:proofErr w:type="spellEnd"/>
            <w:r w:rsidRPr="00F23064">
              <w:rPr>
                <w:bCs/>
                <w:color w:val="C00000"/>
                <w:sz w:val="22"/>
                <w:szCs w:val="22"/>
                <w:lang w:val="ru-RU"/>
              </w:rPr>
              <w:t xml:space="preserve"> </w:t>
            </w:r>
            <w:proofErr w:type="spellStart"/>
            <w:r w:rsidRPr="00F23064">
              <w:rPr>
                <w:bCs/>
                <w:color w:val="C00000"/>
                <w:sz w:val="22"/>
                <w:szCs w:val="22"/>
                <w:lang w:val="ru-RU"/>
              </w:rPr>
              <w:t>підпунктом</w:t>
            </w:r>
            <w:proofErr w:type="spellEnd"/>
            <w:r w:rsidRPr="00F23064">
              <w:rPr>
                <w:bCs/>
                <w:color w:val="C00000"/>
                <w:sz w:val="22"/>
                <w:szCs w:val="22"/>
                <w:lang w:val="ru-RU"/>
              </w:rPr>
              <w:t xml:space="preserve"> «а» </w:t>
            </w:r>
            <w:r w:rsidRPr="00F23064">
              <w:rPr>
                <w:color w:val="C00000"/>
                <w:sz w:val="22"/>
                <w:szCs w:val="22"/>
                <w:lang w:val="ru-RU"/>
              </w:rPr>
              <w:t xml:space="preserve">пункту 1, пункту 2 </w:t>
            </w:r>
            <w:proofErr w:type="spellStart"/>
            <w:r w:rsidRPr="00F23064">
              <w:rPr>
                <w:color w:val="C00000"/>
                <w:sz w:val="22"/>
                <w:szCs w:val="22"/>
                <w:lang w:val="ru-RU"/>
              </w:rPr>
              <w:t>частини</w:t>
            </w:r>
            <w:proofErr w:type="spellEnd"/>
            <w:r w:rsidRPr="00F23064">
              <w:rPr>
                <w:color w:val="C00000"/>
                <w:sz w:val="22"/>
                <w:szCs w:val="22"/>
                <w:lang w:val="ru-RU"/>
              </w:rPr>
              <w:t xml:space="preserve"> </w:t>
            </w:r>
            <w:proofErr w:type="spellStart"/>
            <w:r w:rsidRPr="00F23064">
              <w:rPr>
                <w:color w:val="C00000"/>
                <w:sz w:val="22"/>
                <w:szCs w:val="22"/>
                <w:lang w:val="ru-RU"/>
              </w:rPr>
              <w:t>першої</w:t>
            </w:r>
            <w:proofErr w:type="spellEnd"/>
            <w:r w:rsidRPr="00F23064">
              <w:rPr>
                <w:color w:val="C00000"/>
                <w:sz w:val="22"/>
                <w:szCs w:val="22"/>
                <w:lang w:val="ru-RU"/>
              </w:rPr>
              <w:t xml:space="preserve"> </w:t>
            </w:r>
            <w:proofErr w:type="spellStart"/>
            <w:r w:rsidRPr="00F23064">
              <w:rPr>
                <w:color w:val="C00000"/>
                <w:sz w:val="22"/>
                <w:szCs w:val="22"/>
                <w:lang w:val="ru-RU"/>
              </w:rPr>
              <w:t>статті</w:t>
            </w:r>
            <w:proofErr w:type="spellEnd"/>
            <w:r w:rsidRPr="00F23064">
              <w:rPr>
                <w:color w:val="C00000"/>
                <w:sz w:val="22"/>
                <w:szCs w:val="22"/>
                <w:lang w:val="ru-RU"/>
              </w:rPr>
              <w:t xml:space="preserve"> 106 </w:t>
            </w:r>
            <w:r w:rsidRPr="00F23064">
              <w:rPr>
                <w:bCs/>
                <w:color w:val="C00000"/>
                <w:sz w:val="22"/>
                <w:szCs w:val="22"/>
                <w:lang w:val="ru-RU"/>
              </w:rPr>
              <w:t xml:space="preserve">ЗУ «Про </w:t>
            </w:r>
            <w:proofErr w:type="spellStart"/>
            <w:r w:rsidRPr="00F23064">
              <w:rPr>
                <w:bCs/>
                <w:color w:val="C00000"/>
                <w:sz w:val="22"/>
                <w:szCs w:val="22"/>
                <w:lang w:val="ru-RU"/>
              </w:rPr>
              <w:t>судоустрій</w:t>
            </w:r>
            <w:proofErr w:type="spellEnd"/>
            <w:r w:rsidRPr="00F23064">
              <w:rPr>
                <w:bCs/>
                <w:color w:val="C00000"/>
                <w:sz w:val="22"/>
                <w:szCs w:val="22"/>
                <w:lang w:val="ru-RU"/>
              </w:rPr>
              <w:t xml:space="preserve"> і статус </w:t>
            </w:r>
            <w:proofErr w:type="spellStart"/>
            <w:r w:rsidRPr="00F23064">
              <w:rPr>
                <w:bCs/>
                <w:color w:val="C00000"/>
                <w:sz w:val="22"/>
                <w:szCs w:val="22"/>
                <w:lang w:val="ru-RU"/>
              </w:rPr>
              <w:t>суддів</w:t>
            </w:r>
            <w:proofErr w:type="spellEnd"/>
            <w:r w:rsidRPr="00F23064">
              <w:rPr>
                <w:bCs/>
                <w:color w:val="C00000"/>
                <w:sz w:val="22"/>
                <w:szCs w:val="22"/>
                <w:lang w:val="ru-RU"/>
              </w:rPr>
              <w:t xml:space="preserve">», а </w:t>
            </w:r>
            <w:proofErr w:type="spellStart"/>
            <w:r w:rsidRPr="00F23064">
              <w:rPr>
                <w:bCs/>
                <w:color w:val="C00000"/>
                <w:sz w:val="22"/>
                <w:szCs w:val="22"/>
                <w:lang w:val="ru-RU"/>
              </w:rPr>
              <w:t>саме</w:t>
            </w:r>
            <w:proofErr w:type="spellEnd"/>
            <w:r w:rsidRPr="00F23064">
              <w:rPr>
                <w:bCs/>
                <w:color w:val="C00000"/>
                <w:sz w:val="22"/>
                <w:szCs w:val="22"/>
                <w:lang w:val="ru-RU"/>
              </w:rPr>
              <w:t xml:space="preserve">: </w:t>
            </w:r>
            <w:proofErr w:type="spellStart"/>
            <w:r w:rsidRPr="00F23064">
              <w:rPr>
                <w:bCs/>
                <w:color w:val="C00000"/>
                <w:sz w:val="22"/>
                <w:szCs w:val="22"/>
                <w:lang w:val="ru-RU"/>
              </w:rPr>
              <w:t>істотне</w:t>
            </w:r>
            <w:proofErr w:type="spellEnd"/>
            <w:r w:rsidRPr="00F23064">
              <w:rPr>
                <w:bCs/>
                <w:color w:val="C00000"/>
                <w:sz w:val="22"/>
                <w:szCs w:val="22"/>
                <w:lang w:val="ru-RU"/>
              </w:rPr>
              <w:t xml:space="preserve"> </w:t>
            </w:r>
            <w:proofErr w:type="spellStart"/>
            <w:r w:rsidRPr="00F23064">
              <w:rPr>
                <w:bCs/>
                <w:color w:val="C00000"/>
                <w:sz w:val="22"/>
                <w:szCs w:val="22"/>
                <w:lang w:val="ru-RU"/>
              </w:rPr>
              <w:t>порушення</w:t>
            </w:r>
            <w:proofErr w:type="spellEnd"/>
            <w:r w:rsidRPr="00F23064">
              <w:rPr>
                <w:bCs/>
                <w:color w:val="C00000"/>
                <w:sz w:val="22"/>
                <w:szCs w:val="22"/>
                <w:lang w:val="ru-RU"/>
              </w:rPr>
              <w:t xml:space="preserve"> норм </w:t>
            </w:r>
            <w:proofErr w:type="spellStart"/>
            <w:r w:rsidRPr="00F23064">
              <w:rPr>
                <w:bCs/>
                <w:color w:val="C00000"/>
                <w:sz w:val="22"/>
                <w:szCs w:val="22"/>
                <w:lang w:val="ru-RU"/>
              </w:rPr>
              <w:t>процесуального</w:t>
            </w:r>
            <w:proofErr w:type="spellEnd"/>
            <w:r w:rsidRPr="00F23064">
              <w:rPr>
                <w:bCs/>
                <w:color w:val="C00000"/>
                <w:sz w:val="22"/>
                <w:szCs w:val="22"/>
                <w:lang w:val="ru-RU"/>
              </w:rPr>
              <w:t xml:space="preserve"> права </w:t>
            </w:r>
            <w:proofErr w:type="spellStart"/>
            <w:r w:rsidRPr="00F23064">
              <w:rPr>
                <w:bCs/>
                <w:color w:val="C00000"/>
                <w:sz w:val="22"/>
                <w:szCs w:val="22"/>
                <w:lang w:val="ru-RU"/>
              </w:rPr>
              <w:t>під</w:t>
            </w:r>
            <w:proofErr w:type="spellEnd"/>
            <w:r w:rsidRPr="00F23064">
              <w:rPr>
                <w:bCs/>
                <w:color w:val="C00000"/>
                <w:sz w:val="22"/>
                <w:szCs w:val="22"/>
                <w:lang w:val="ru-RU"/>
              </w:rPr>
              <w:t xml:space="preserve"> час </w:t>
            </w:r>
            <w:proofErr w:type="spellStart"/>
            <w:r w:rsidRPr="00F23064">
              <w:rPr>
                <w:bCs/>
                <w:color w:val="C00000"/>
                <w:sz w:val="22"/>
                <w:szCs w:val="22"/>
                <w:lang w:val="ru-RU"/>
              </w:rPr>
              <w:t>здійснення</w:t>
            </w:r>
            <w:proofErr w:type="spellEnd"/>
            <w:r w:rsidRPr="00F23064">
              <w:rPr>
                <w:bCs/>
                <w:color w:val="C00000"/>
                <w:sz w:val="22"/>
                <w:szCs w:val="22"/>
                <w:lang w:val="ru-RU"/>
              </w:rPr>
              <w:t xml:space="preserve"> </w:t>
            </w:r>
            <w:proofErr w:type="spellStart"/>
            <w:r w:rsidRPr="00F23064">
              <w:rPr>
                <w:bCs/>
                <w:color w:val="C00000"/>
                <w:sz w:val="22"/>
                <w:szCs w:val="22"/>
                <w:lang w:val="ru-RU"/>
              </w:rPr>
              <w:t>правосуддя</w:t>
            </w:r>
            <w:proofErr w:type="spellEnd"/>
            <w:r w:rsidRPr="00F23064">
              <w:rPr>
                <w:bCs/>
                <w:color w:val="C00000"/>
                <w:sz w:val="22"/>
                <w:szCs w:val="22"/>
                <w:lang w:val="ru-RU"/>
              </w:rPr>
              <w:t xml:space="preserve">, </w:t>
            </w:r>
            <w:proofErr w:type="spellStart"/>
            <w:r w:rsidRPr="00F23064">
              <w:rPr>
                <w:bCs/>
                <w:color w:val="C00000"/>
                <w:sz w:val="22"/>
                <w:szCs w:val="22"/>
                <w:lang w:val="ru-RU"/>
              </w:rPr>
              <w:t>що</w:t>
            </w:r>
            <w:proofErr w:type="spellEnd"/>
            <w:r w:rsidRPr="00F23064">
              <w:rPr>
                <w:bCs/>
                <w:color w:val="C00000"/>
                <w:sz w:val="22"/>
                <w:szCs w:val="22"/>
                <w:lang w:val="ru-RU"/>
              </w:rPr>
              <w:t xml:space="preserve"> </w:t>
            </w:r>
            <w:proofErr w:type="spellStart"/>
            <w:r w:rsidRPr="00F23064">
              <w:rPr>
                <w:bCs/>
                <w:color w:val="C00000"/>
                <w:sz w:val="22"/>
                <w:szCs w:val="22"/>
                <w:lang w:val="ru-RU"/>
              </w:rPr>
              <w:t>унеможливило</w:t>
            </w:r>
            <w:proofErr w:type="spellEnd"/>
            <w:r w:rsidRPr="00F23064">
              <w:rPr>
                <w:bCs/>
                <w:color w:val="C00000"/>
                <w:sz w:val="22"/>
                <w:szCs w:val="22"/>
                <w:lang w:val="ru-RU"/>
              </w:rPr>
              <w:t xml:space="preserve"> </w:t>
            </w:r>
            <w:proofErr w:type="spellStart"/>
            <w:r w:rsidRPr="00F23064">
              <w:rPr>
                <w:bCs/>
                <w:color w:val="C00000"/>
                <w:sz w:val="22"/>
                <w:szCs w:val="22"/>
                <w:lang w:val="ru-RU"/>
              </w:rPr>
              <w:t>реалізацію</w:t>
            </w:r>
            <w:proofErr w:type="spellEnd"/>
            <w:r w:rsidRPr="00F23064">
              <w:rPr>
                <w:bCs/>
                <w:color w:val="C00000"/>
                <w:sz w:val="22"/>
                <w:szCs w:val="22"/>
                <w:lang w:val="ru-RU"/>
              </w:rPr>
              <w:t xml:space="preserve"> </w:t>
            </w:r>
            <w:proofErr w:type="spellStart"/>
            <w:r w:rsidRPr="00F23064">
              <w:rPr>
                <w:bCs/>
                <w:color w:val="C00000"/>
                <w:sz w:val="22"/>
                <w:szCs w:val="22"/>
                <w:lang w:val="ru-RU"/>
              </w:rPr>
              <w:t>учасниками</w:t>
            </w:r>
            <w:proofErr w:type="spellEnd"/>
            <w:r w:rsidRPr="00F23064">
              <w:rPr>
                <w:bCs/>
                <w:color w:val="C00000"/>
                <w:sz w:val="22"/>
                <w:szCs w:val="22"/>
                <w:lang w:val="ru-RU"/>
              </w:rPr>
              <w:t xml:space="preserve"> судового </w:t>
            </w:r>
            <w:proofErr w:type="spellStart"/>
            <w:r w:rsidRPr="00F23064">
              <w:rPr>
                <w:bCs/>
                <w:color w:val="C00000"/>
                <w:sz w:val="22"/>
                <w:szCs w:val="22"/>
                <w:lang w:val="ru-RU"/>
              </w:rPr>
              <w:t>процесу</w:t>
            </w:r>
            <w:proofErr w:type="spellEnd"/>
            <w:r w:rsidRPr="00F23064">
              <w:rPr>
                <w:bCs/>
                <w:color w:val="C00000"/>
                <w:sz w:val="22"/>
                <w:szCs w:val="22"/>
                <w:lang w:val="ru-RU"/>
              </w:rPr>
              <w:t xml:space="preserve"> </w:t>
            </w:r>
            <w:proofErr w:type="spellStart"/>
            <w:r w:rsidRPr="00F23064">
              <w:rPr>
                <w:bCs/>
                <w:color w:val="C00000"/>
                <w:sz w:val="22"/>
                <w:szCs w:val="22"/>
                <w:lang w:val="ru-RU"/>
              </w:rPr>
              <w:t>наданих</w:t>
            </w:r>
            <w:proofErr w:type="spellEnd"/>
            <w:r w:rsidRPr="00F23064">
              <w:rPr>
                <w:bCs/>
                <w:color w:val="C00000"/>
                <w:sz w:val="22"/>
                <w:szCs w:val="22"/>
                <w:lang w:val="ru-RU"/>
              </w:rPr>
              <w:t xml:space="preserve"> </w:t>
            </w:r>
            <w:proofErr w:type="spellStart"/>
            <w:r w:rsidRPr="00F23064">
              <w:rPr>
                <w:bCs/>
                <w:color w:val="C00000"/>
                <w:sz w:val="22"/>
                <w:szCs w:val="22"/>
                <w:lang w:val="ru-RU"/>
              </w:rPr>
              <w:t>їм</w:t>
            </w:r>
            <w:proofErr w:type="spellEnd"/>
            <w:r w:rsidRPr="00F23064">
              <w:rPr>
                <w:bCs/>
                <w:color w:val="C00000"/>
                <w:sz w:val="22"/>
                <w:szCs w:val="22"/>
                <w:lang w:val="ru-RU"/>
              </w:rPr>
              <w:t xml:space="preserve"> </w:t>
            </w:r>
            <w:proofErr w:type="spellStart"/>
            <w:r w:rsidRPr="00F23064">
              <w:rPr>
                <w:bCs/>
                <w:color w:val="C00000"/>
                <w:sz w:val="22"/>
                <w:szCs w:val="22"/>
                <w:lang w:val="ru-RU"/>
              </w:rPr>
              <w:t>процесуальних</w:t>
            </w:r>
            <w:proofErr w:type="spellEnd"/>
            <w:r w:rsidRPr="00F23064">
              <w:rPr>
                <w:bCs/>
                <w:color w:val="C00000"/>
                <w:sz w:val="22"/>
                <w:szCs w:val="22"/>
                <w:lang w:val="ru-RU"/>
              </w:rPr>
              <w:t xml:space="preserve"> прав та </w:t>
            </w:r>
            <w:proofErr w:type="spellStart"/>
            <w:r w:rsidRPr="00F23064">
              <w:rPr>
                <w:bCs/>
                <w:color w:val="C00000"/>
                <w:sz w:val="22"/>
                <w:szCs w:val="22"/>
                <w:lang w:val="ru-RU"/>
              </w:rPr>
              <w:t>виконання</w:t>
            </w:r>
            <w:proofErr w:type="spellEnd"/>
            <w:r w:rsidRPr="00F23064">
              <w:rPr>
                <w:bCs/>
                <w:color w:val="C00000"/>
                <w:sz w:val="22"/>
                <w:szCs w:val="22"/>
                <w:lang w:val="ru-RU"/>
              </w:rPr>
              <w:t xml:space="preserve"> </w:t>
            </w:r>
            <w:proofErr w:type="spellStart"/>
            <w:r w:rsidRPr="00F23064">
              <w:rPr>
                <w:bCs/>
                <w:color w:val="C00000"/>
                <w:sz w:val="22"/>
                <w:szCs w:val="22"/>
                <w:lang w:val="ru-RU"/>
              </w:rPr>
              <w:t>процесуальних</w:t>
            </w:r>
            <w:proofErr w:type="spellEnd"/>
            <w:r w:rsidRPr="00F23064">
              <w:rPr>
                <w:bCs/>
                <w:color w:val="C00000"/>
                <w:sz w:val="22"/>
                <w:szCs w:val="22"/>
                <w:lang w:val="ru-RU"/>
              </w:rPr>
              <w:t xml:space="preserve"> </w:t>
            </w:r>
            <w:proofErr w:type="spellStart"/>
            <w:r w:rsidRPr="00F23064">
              <w:rPr>
                <w:bCs/>
                <w:color w:val="C00000"/>
                <w:sz w:val="22"/>
                <w:szCs w:val="22"/>
                <w:lang w:val="ru-RU"/>
              </w:rPr>
              <w:t>обов’язків</w:t>
            </w:r>
            <w:proofErr w:type="spellEnd"/>
            <w:r w:rsidRPr="00F23064">
              <w:rPr>
                <w:bCs/>
                <w:color w:val="C00000"/>
                <w:sz w:val="22"/>
                <w:szCs w:val="22"/>
                <w:lang w:val="ru-RU"/>
              </w:rPr>
              <w:t xml:space="preserve">; </w:t>
            </w:r>
            <w:proofErr w:type="spellStart"/>
            <w:r w:rsidRPr="00F23064">
              <w:rPr>
                <w:bCs/>
                <w:color w:val="C00000"/>
                <w:sz w:val="22"/>
                <w:szCs w:val="22"/>
                <w:lang w:val="ru-RU"/>
              </w:rPr>
              <w:t>невжиття</w:t>
            </w:r>
            <w:proofErr w:type="spellEnd"/>
            <w:r w:rsidRPr="00F23064">
              <w:rPr>
                <w:bCs/>
                <w:color w:val="C00000"/>
                <w:sz w:val="22"/>
                <w:szCs w:val="22"/>
                <w:lang w:val="ru-RU"/>
              </w:rPr>
              <w:t xml:space="preserve"> </w:t>
            </w:r>
            <w:proofErr w:type="spellStart"/>
            <w:r w:rsidRPr="00F23064">
              <w:rPr>
                <w:bCs/>
                <w:color w:val="C00000"/>
                <w:sz w:val="22"/>
                <w:szCs w:val="22"/>
                <w:lang w:val="ru-RU"/>
              </w:rPr>
              <w:t>суддею</w:t>
            </w:r>
            <w:proofErr w:type="spellEnd"/>
            <w:r w:rsidRPr="00F23064">
              <w:rPr>
                <w:bCs/>
                <w:color w:val="C00000"/>
                <w:sz w:val="22"/>
                <w:szCs w:val="22"/>
                <w:lang w:val="ru-RU"/>
              </w:rPr>
              <w:t xml:space="preserve"> </w:t>
            </w:r>
            <w:proofErr w:type="spellStart"/>
            <w:r w:rsidRPr="00F23064">
              <w:rPr>
                <w:bCs/>
                <w:color w:val="C00000"/>
                <w:sz w:val="22"/>
                <w:szCs w:val="22"/>
                <w:lang w:val="ru-RU"/>
              </w:rPr>
              <w:t>заходів</w:t>
            </w:r>
            <w:proofErr w:type="spellEnd"/>
            <w:r w:rsidRPr="00F23064">
              <w:rPr>
                <w:bCs/>
                <w:color w:val="C00000"/>
                <w:sz w:val="22"/>
                <w:szCs w:val="22"/>
                <w:lang w:val="ru-RU"/>
              </w:rPr>
              <w:t xml:space="preserve"> </w:t>
            </w:r>
            <w:proofErr w:type="spellStart"/>
            <w:r w:rsidRPr="00F23064">
              <w:rPr>
                <w:bCs/>
                <w:color w:val="C00000"/>
                <w:sz w:val="22"/>
                <w:szCs w:val="22"/>
                <w:lang w:val="ru-RU"/>
              </w:rPr>
              <w:t>щодо</w:t>
            </w:r>
            <w:proofErr w:type="spellEnd"/>
            <w:r w:rsidRPr="00F23064">
              <w:rPr>
                <w:bCs/>
                <w:color w:val="C00000"/>
                <w:sz w:val="22"/>
                <w:szCs w:val="22"/>
                <w:lang w:val="ru-RU"/>
              </w:rPr>
              <w:t xml:space="preserve"> </w:t>
            </w:r>
            <w:proofErr w:type="spellStart"/>
            <w:r w:rsidRPr="00F23064">
              <w:rPr>
                <w:bCs/>
                <w:color w:val="C00000"/>
                <w:sz w:val="22"/>
                <w:szCs w:val="22"/>
                <w:lang w:val="ru-RU"/>
              </w:rPr>
              <w:t>розгляду</w:t>
            </w:r>
            <w:proofErr w:type="spellEnd"/>
            <w:r w:rsidRPr="00F23064">
              <w:rPr>
                <w:bCs/>
                <w:color w:val="C00000"/>
                <w:sz w:val="22"/>
                <w:szCs w:val="22"/>
                <w:lang w:val="ru-RU"/>
              </w:rPr>
              <w:t xml:space="preserve"> </w:t>
            </w:r>
            <w:proofErr w:type="spellStart"/>
            <w:r w:rsidRPr="00F23064">
              <w:rPr>
                <w:bCs/>
                <w:color w:val="C00000"/>
                <w:sz w:val="22"/>
                <w:szCs w:val="22"/>
                <w:lang w:val="ru-RU"/>
              </w:rPr>
              <w:t>справи</w:t>
            </w:r>
            <w:proofErr w:type="spellEnd"/>
            <w:r w:rsidRPr="00F23064">
              <w:rPr>
                <w:bCs/>
                <w:color w:val="C00000"/>
                <w:sz w:val="22"/>
                <w:szCs w:val="22"/>
                <w:lang w:val="ru-RU"/>
              </w:rPr>
              <w:t xml:space="preserve"> </w:t>
            </w:r>
            <w:proofErr w:type="spellStart"/>
            <w:r w:rsidRPr="00F23064">
              <w:rPr>
                <w:bCs/>
                <w:color w:val="C00000"/>
                <w:sz w:val="22"/>
                <w:szCs w:val="22"/>
                <w:lang w:val="ru-RU"/>
              </w:rPr>
              <w:t>протягом</w:t>
            </w:r>
            <w:proofErr w:type="spellEnd"/>
            <w:r w:rsidRPr="00F23064">
              <w:rPr>
                <w:bCs/>
                <w:color w:val="C00000"/>
                <w:sz w:val="22"/>
                <w:szCs w:val="22"/>
                <w:lang w:val="ru-RU"/>
              </w:rPr>
              <w:t xml:space="preserve"> строку, </w:t>
            </w:r>
            <w:proofErr w:type="spellStart"/>
            <w:r w:rsidRPr="00F23064">
              <w:rPr>
                <w:bCs/>
                <w:color w:val="C00000"/>
                <w:sz w:val="22"/>
                <w:szCs w:val="22"/>
                <w:lang w:val="ru-RU"/>
              </w:rPr>
              <w:t>встановленого</w:t>
            </w:r>
            <w:proofErr w:type="spellEnd"/>
            <w:r w:rsidRPr="00F23064">
              <w:rPr>
                <w:bCs/>
                <w:color w:val="C00000"/>
                <w:sz w:val="22"/>
                <w:szCs w:val="22"/>
                <w:lang w:val="ru-RU"/>
              </w:rPr>
              <w:t xml:space="preserve"> законом.</w:t>
            </w:r>
          </w:p>
          <w:p w:rsidR="00503F0A" w:rsidRPr="00F23064" w:rsidRDefault="006E27B2" w:rsidP="009B75E5">
            <w:pPr>
              <w:pStyle w:val="a3"/>
              <w:spacing w:before="0" w:beforeAutospacing="0" w:after="0" w:afterAutospacing="0"/>
              <w:ind w:firstLine="708"/>
              <w:jc w:val="both"/>
              <w:rPr>
                <w:color w:val="000000"/>
                <w:sz w:val="22"/>
                <w:szCs w:val="22"/>
                <w:lang w:val="ru-RU"/>
              </w:rPr>
            </w:pPr>
            <w:proofErr w:type="spellStart"/>
            <w:r>
              <w:rPr>
                <w:bCs/>
                <w:sz w:val="22"/>
                <w:szCs w:val="22"/>
                <w:lang w:val="ru-RU"/>
              </w:rPr>
              <w:t>Обставини</w:t>
            </w:r>
            <w:proofErr w:type="spellEnd"/>
            <w:r>
              <w:rPr>
                <w:bCs/>
                <w:sz w:val="22"/>
                <w:szCs w:val="22"/>
                <w:lang w:val="ru-RU"/>
              </w:rPr>
              <w:t xml:space="preserve"> </w:t>
            </w:r>
            <w:proofErr w:type="spellStart"/>
            <w:r>
              <w:rPr>
                <w:bCs/>
                <w:sz w:val="22"/>
                <w:szCs w:val="22"/>
                <w:lang w:val="ru-RU"/>
              </w:rPr>
              <w:t>справи</w:t>
            </w:r>
            <w:proofErr w:type="spellEnd"/>
            <w:r>
              <w:rPr>
                <w:bCs/>
                <w:sz w:val="22"/>
                <w:szCs w:val="22"/>
                <w:lang w:val="ru-RU"/>
              </w:rPr>
              <w:t>:</w:t>
            </w:r>
            <w:r w:rsidR="00503F0A" w:rsidRPr="00F23064">
              <w:rPr>
                <w:bCs/>
                <w:sz w:val="22"/>
                <w:szCs w:val="22"/>
                <w:lang w:val="ru-RU"/>
              </w:rPr>
              <w:t xml:space="preserve"> в</w:t>
            </w:r>
            <w:r w:rsidR="00503F0A" w:rsidRPr="00F23064">
              <w:rPr>
                <w:color w:val="000000"/>
                <w:sz w:val="22"/>
                <w:szCs w:val="22"/>
              </w:rPr>
              <w:t xml:space="preserve">.о. голови суду </w:t>
            </w:r>
            <w:proofErr w:type="spellStart"/>
            <w:r w:rsidR="00503F0A" w:rsidRPr="00F23064">
              <w:rPr>
                <w:color w:val="000000"/>
                <w:sz w:val="22"/>
                <w:szCs w:val="22"/>
              </w:rPr>
              <w:t>Калієвський</w:t>
            </w:r>
            <w:proofErr w:type="spellEnd"/>
            <w:r w:rsidR="00503F0A" w:rsidRPr="00F23064">
              <w:rPr>
                <w:color w:val="000000"/>
                <w:sz w:val="22"/>
                <w:szCs w:val="22"/>
              </w:rPr>
              <w:t xml:space="preserve"> І.Д. на </w:t>
            </w:r>
            <w:proofErr w:type="gramStart"/>
            <w:r w:rsidR="00503F0A" w:rsidRPr="00F23064">
              <w:rPr>
                <w:color w:val="000000"/>
                <w:sz w:val="22"/>
                <w:szCs w:val="22"/>
              </w:rPr>
              <w:t>п</w:t>
            </w:r>
            <w:proofErr w:type="gramEnd"/>
            <w:r w:rsidR="00503F0A" w:rsidRPr="00F23064">
              <w:rPr>
                <w:color w:val="000000"/>
                <w:sz w:val="22"/>
                <w:szCs w:val="22"/>
              </w:rPr>
              <w:t>ідставі статті 34 КПК України звернувся до апеляційного суду з поданням про вирішення питання щодо зміни підсудності кримінального провадження, посилаючись на те, що згідно з протоколом про неможливість автоматизованого розподілу судової справи між суддями її призначення до розгляду не відбулося у зв’язку з відсутністю потрібної кількості суддів для створення колегіального складу суду, оскільки штатна чисельність суддів становить 4 одиниці, з яких 1 посада вакантна, 1 суддя (</w:t>
            </w:r>
            <w:proofErr w:type="spellStart"/>
            <w:r w:rsidR="00503F0A" w:rsidRPr="00F23064">
              <w:rPr>
                <w:color w:val="000000"/>
                <w:sz w:val="22"/>
                <w:szCs w:val="22"/>
              </w:rPr>
              <w:t>Маренюк</w:t>
            </w:r>
            <w:proofErr w:type="spellEnd"/>
            <w:r w:rsidR="00503F0A" w:rsidRPr="00F23064">
              <w:rPr>
                <w:color w:val="000000"/>
                <w:sz w:val="22"/>
                <w:szCs w:val="22"/>
              </w:rPr>
              <w:t xml:space="preserve"> В.Л.) перебуває у відпустці. Ухвалою апеляційного суду в задоволенні подання відмовлено, матеріали кримінального провадження повернуто до суду першої інстанції для розгляду по суті. Після повернення матеріалів кримінального провадження до суду першої інстанції, голова суду </w:t>
            </w:r>
            <w:proofErr w:type="spellStart"/>
            <w:r w:rsidR="00503F0A" w:rsidRPr="00F23064">
              <w:rPr>
                <w:color w:val="000000"/>
                <w:sz w:val="22"/>
                <w:szCs w:val="22"/>
              </w:rPr>
              <w:t>Маренюк</w:t>
            </w:r>
            <w:proofErr w:type="spellEnd"/>
            <w:r w:rsidR="00503F0A" w:rsidRPr="00F23064">
              <w:rPr>
                <w:color w:val="000000"/>
                <w:sz w:val="22"/>
                <w:szCs w:val="22"/>
              </w:rPr>
              <w:t xml:space="preserve"> В.Л. звернувся до апеляційного суду з поданням про зміну підсудності кримінального провадження, посилаючись на те, що суддя Костенко А.І. перебуває у тривалій відпустці, у зв’язку із чим </w:t>
            </w:r>
            <w:r w:rsidR="00503F0A" w:rsidRPr="00F23064">
              <w:rPr>
                <w:sz w:val="22"/>
                <w:szCs w:val="22"/>
              </w:rPr>
              <w:t>відсутня потрібна кількість суддів для розподілу справи.</w:t>
            </w:r>
            <w:r w:rsidR="00503F0A" w:rsidRPr="00F23064">
              <w:rPr>
                <w:color w:val="000000"/>
                <w:sz w:val="22"/>
                <w:szCs w:val="22"/>
              </w:rPr>
              <w:t xml:space="preserve"> Ухвалою апеляційного суду в задоволенні подання відмовлено, матеріали кримінального провадження повернуто до суду першої інстанції для розгляду по суті. Після повернення матеріалів кримінального провадження до суду першої інстанції, </w:t>
            </w:r>
            <w:proofErr w:type="spellStart"/>
            <w:r w:rsidR="00503F0A" w:rsidRPr="00F23064">
              <w:rPr>
                <w:color w:val="000000"/>
                <w:sz w:val="22"/>
                <w:szCs w:val="22"/>
              </w:rPr>
              <w:t>в.о</w:t>
            </w:r>
            <w:proofErr w:type="spellEnd"/>
            <w:r w:rsidR="00503F0A" w:rsidRPr="00F23064">
              <w:rPr>
                <w:color w:val="000000"/>
                <w:sz w:val="22"/>
                <w:szCs w:val="22"/>
              </w:rPr>
              <w:t xml:space="preserve">. голови суду </w:t>
            </w:r>
            <w:proofErr w:type="spellStart"/>
            <w:r w:rsidR="00503F0A" w:rsidRPr="00F23064">
              <w:rPr>
                <w:color w:val="000000"/>
                <w:sz w:val="22"/>
                <w:szCs w:val="22"/>
              </w:rPr>
              <w:t>Маренюк</w:t>
            </w:r>
            <w:proofErr w:type="spellEnd"/>
            <w:r w:rsidR="00503F0A" w:rsidRPr="00F23064">
              <w:rPr>
                <w:color w:val="000000"/>
                <w:sz w:val="22"/>
                <w:szCs w:val="22"/>
              </w:rPr>
              <w:t xml:space="preserve"> В.Л. знову звернувся до апеляційного суду з поданням про зміну підсудності кримінального провадження, посилаючись на відсутність потрібної кількості суддів для створення колегіального складу суду, оскільки суддя </w:t>
            </w:r>
            <w:proofErr w:type="spellStart"/>
            <w:r w:rsidR="00503F0A" w:rsidRPr="00F23064">
              <w:rPr>
                <w:color w:val="000000"/>
                <w:sz w:val="22"/>
                <w:szCs w:val="22"/>
              </w:rPr>
              <w:t>Калієвський</w:t>
            </w:r>
            <w:proofErr w:type="spellEnd"/>
            <w:r w:rsidR="00503F0A" w:rsidRPr="00F23064">
              <w:rPr>
                <w:color w:val="000000"/>
                <w:sz w:val="22"/>
                <w:szCs w:val="22"/>
              </w:rPr>
              <w:t xml:space="preserve"> І.Д., тривалий час перебуває у відпустці. </w:t>
            </w:r>
            <w:proofErr w:type="spellStart"/>
            <w:r w:rsidR="00503F0A" w:rsidRPr="00F23064">
              <w:rPr>
                <w:color w:val="000000"/>
                <w:sz w:val="22"/>
                <w:szCs w:val="22"/>
                <w:lang w:val="ru-RU"/>
              </w:rPr>
              <w:t>Ухвалою</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апеляційного</w:t>
            </w:r>
            <w:proofErr w:type="spellEnd"/>
            <w:r w:rsidR="00503F0A" w:rsidRPr="00F23064">
              <w:rPr>
                <w:color w:val="000000"/>
                <w:sz w:val="22"/>
                <w:szCs w:val="22"/>
                <w:lang w:val="ru-RU"/>
              </w:rPr>
              <w:t xml:space="preserve"> суду </w:t>
            </w:r>
            <w:proofErr w:type="spellStart"/>
            <w:r w:rsidR="00503F0A" w:rsidRPr="00F23064">
              <w:rPr>
                <w:color w:val="000000"/>
                <w:sz w:val="22"/>
                <w:szCs w:val="22"/>
                <w:lang w:val="ru-RU"/>
              </w:rPr>
              <w:t>вчергове</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відмовлено</w:t>
            </w:r>
            <w:proofErr w:type="spellEnd"/>
            <w:r w:rsidR="00503F0A" w:rsidRPr="00F23064">
              <w:rPr>
                <w:color w:val="000000"/>
                <w:sz w:val="22"/>
                <w:szCs w:val="22"/>
                <w:lang w:val="ru-RU"/>
              </w:rPr>
              <w:t xml:space="preserve"> в </w:t>
            </w:r>
            <w:proofErr w:type="spellStart"/>
            <w:r w:rsidR="00503F0A" w:rsidRPr="00F23064">
              <w:rPr>
                <w:color w:val="000000"/>
                <w:sz w:val="22"/>
                <w:szCs w:val="22"/>
                <w:lang w:val="ru-RU"/>
              </w:rPr>
              <w:t>задоволенні</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вказаного</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подання</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матеріали</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кримінального</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провадження</w:t>
            </w:r>
            <w:proofErr w:type="spellEnd"/>
            <w:r w:rsidR="00503F0A" w:rsidRPr="00F23064">
              <w:rPr>
                <w:color w:val="000000"/>
                <w:sz w:val="22"/>
                <w:szCs w:val="22"/>
                <w:lang w:val="ru-RU"/>
              </w:rPr>
              <w:t xml:space="preserve"> повернуто до суду </w:t>
            </w:r>
            <w:proofErr w:type="spellStart"/>
            <w:r w:rsidR="00503F0A" w:rsidRPr="00F23064">
              <w:rPr>
                <w:color w:val="000000"/>
                <w:sz w:val="22"/>
                <w:szCs w:val="22"/>
                <w:lang w:val="ru-RU"/>
              </w:rPr>
              <w:t>першої</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інстанції</w:t>
            </w:r>
            <w:proofErr w:type="spellEnd"/>
            <w:r w:rsidR="00503F0A" w:rsidRPr="00F23064">
              <w:rPr>
                <w:color w:val="000000"/>
                <w:sz w:val="22"/>
                <w:szCs w:val="22"/>
                <w:lang w:val="ru-RU"/>
              </w:rPr>
              <w:t xml:space="preserve"> для </w:t>
            </w:r>
            <w:proofErr w:type="spellStart"/>
            <w:r w:rsidR="00503F0A" w:rsidRPr="00F23064">
              <w:rPr>
                <w:color w:val="000000"/>
                <w:sz w:val="22"/>
                <w:szCs w:val="22"/>
                <w:lang w:val="ru-RU"/>
              </w:rPr>
              <w:t>розгляду</w:t>
            </w:r>
            <w:proofErr w:type="spellEnd"/>
            <w:r w:rsidR="00503F0A" w:rsidRPr="00F23064">
              <w:rPr>
                <w:color w:val="000000"/>
                <w:sz w:val="22"/>
                <w:szCs w:val="22"/>
                <w:lang w:val="ru-RU"/>
              </w:rPr>
              <w:t xml:space="preserve"> по </w:t>
            </w:r>
            <w:proofErr w:type="spellStart"/>
            <w:r w:rsidR="00503F0A" w:rsidRPr="00F23064">
              <w:rPr>
                <w:color w:val="000000"/>
                <w:sz w:val="22"/>
                <w:szCs w:val="22"/>
                <w:lang w:val="ru-RU"/>
              </w:rPr>
              <w:t>суті</w:t>
            </w:r>
            <w:proofErr w:type="spellEnd"/>
            <w:r w:rsidR="00503F0A" w:rsidRPr="00F23064">
              <w:rPr>
                <w:color w:val="000000"/>
                <w:sz w:val="22"/>
                <w:szCs w:val="22"/>
                <w:lang w:val="ru-RU"/>
              </w:rPr>
              <w:t xml:space="preserve">. </w:t>
            </w:r>
            <w:proofErr w:type="spellStart"/>
            <w:proofErr w:type="gramStart"/>
            <w:r w:rsidR="00503F0A" w:rsidRPr="00F23064">
              <w:rPr>
                <w:color w:val="000000"/>
                <w:sz w:val="22"/>
                <w:szCs w:val="22"/>
                <w:lang w:val="ru-RU"/>
              </w:rPr>
              <w:t>Кр</w:t>
            </w:r>
            <w:proofErr w:type="gramEnd"/>
            <w:r w:rsidR="00503F0A" w:rsidRPr="00F23064">
              <w:rPr>
                <w:color w:val="000000"/>
                <w:sz w:val="22"/>
                <w:szCs w:val="22"/>
                <w:lang w:val="ru-RU"/>
              </w:rPr>
              <w:t>ім</w:t>
            </w:r>
            <w:proofErr w:type="spellEnd"/>
            <w:r w:rsidR="00503F0A" w:rsidRPr="00F23064">
              <w:rPr>
                <w:color w:val="000000"/>
                <w:sz w:val="22"/>
                <w:szCs w:val="22"/>
                <w:lang w:val="ru-RU"/>
              </w:rPr>
              <w:t xml:space="preserve"> того, </w:t>
            </w:r>
            <w:proofErr w:type="spellStart"/>
            <w:r w:rsidR="00503F0A" w:rsidRPr="00F23064">
              <w:rPr>
                <w:color w:val="000000"/>
                <w:sz w:val="22"/>
                <w:szCs w:val="22"/>
                <w:lang w:val="ru-RU"/>
              </w:rPr>
              <w:t>ухвалою</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цієї</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колегії</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суддів</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апеляційного</w:t>
            </w:r>
            <w:proofErr w:type="spellEnd"/>
            <w:r w:rsidR="00503F0A" w:rsidRPr="00F23064">
              <w:rPr>
                <w:color w:val="000000"/>
                <w:sz w:val="22"/>
                <w:szCs w:val="22"/>
                <w:lang w:val="ru-RU"/>
              </w:rPr>
              <w:t xml:space="preserve"> суду </w:t>
            </w:r>
            <w:proofErr w:type="spellStart"/>
            <w:r w:rsidR="00503F0A" w:rsidRPr="00F23064">
              <w:rPr>
                <w:color w:val="000000"/>
                <w:sz w:val="22"/>
                <w:szCs w:val="22"/>
                <w:lang w:val="ru-RU"/>
              </w:rPr>
              <w:t>повідомлено</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Вищу</w:t>
            </w:r>
            <w:proofErr w:type="spellEnd"/>
            <w:r w:rsidR="00503F0A" w:rsidRPr="00F23064">
              <w:rPr>
                <w:color w:val="000000"/>
                <w:sz w:val="22"/>
                <w:szCs w:val="22"/>
                <w:lang w:val="ru-RU"/>
              </w:rPr>
              <w:t xml:space="preserve"> раду </w:t>
            </w:r>
            <w:proofErr w:type="spellStart"/>
            <w:r w:rsidR="00503F0A" w:rsidRPr="00F23064">
              <w:rPr>
                <w:color w:val="000000"/>
                <w:sz w:val="22"/>
                <w:szCs w:val="22"/>
                <w:lang w:val="ru-RU"/>
              </w:rPr>
              <w:t>правосуддя</w:t>
            </w:r>
            <w:proofErr w:type="spellEnd"/>
            <w:r w:rsidR="00503F0A" w:rsidRPr="00F23064">
              <w:rPr>
                <w:color w:val="000000"/>
                <w:sz w:val="22"/>
                <w:szCs w:val="22"/>
                <w:lang w:val="ru-RU"/>
              </w:rPr>
              <w:t xml:space="preserve"> про </w:t>
            </w:r>
            <w:proofErr w:type="spellStart"/>
            <w:r w:rsidR="00503F0A" w:rsidRPr="00F23064">
              <w:rPr>
                <w:color w:val="000000"/>
                <w:sz w:val="22"/>
                <w:szCs w:val="22"/>
                <w:lang w:val="ru-RU"/>
              </w:rPr>
              <w:t>факти</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вказані</w:t>
            </w:r>
            <w:proofErr w:type="spellEnd"/>
            <w:r w:rsidR="00503F0A" w:rsidRPr="00F23064">
              <w:rPr>
                <w:color w:val="000000"/>
                <w:sz w:val="22"/>
                <w:szCs w:val="22"/>
                <w:lang w:val="ru-RU"/>
              </w:rPr>
              <w:t xml:space="preserve"> в </w:t>
            </w:r>
            <w:proofErr w:type="spellStart"/>
            <w:r w:rsidR="00503F0A" w:rsidRPr="00F23064">
              <w:rPr>
                <w:color w:val="000000"/>
                <w:sz w:val="22"/>
                <w:szCs w:val="22"/>
                <w:lang w:val="ru-RU"/>
              </w:rPr>
              <w:t>мотивувальній</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частині</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ухвали</w:t>
            </w:r>
            <w:proofErr w:type="spellEnd"/>
            <w:r w:rsidR="00503F0A" w:rsidRPr="00F23064">
              <w:rPr>
                <w:color w:val="000000"/>
                <w:sz w:val="22"/>
                <w:szCs w:val="22"/>
                <w:lang w:val="ru-RU"/>
              </w:rPr>
              <w:t xml:space="preserve">, для </w:t>
            </w:r>
            <w:proofErr w:type="spellStart"/>
            <w:r w:rsidR="00503F0A" w:rsidRPr="00F23064">
              <w:rPr>
                <w:color w:val="000000"/>
                <w:sz w:val="22"/>
                <w:szCs w:val="22"/>
                <w:lang w:val="ru-RU"/>
              </w:rPr>
              <w:t>вирішення</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питання</w:t>
            </w:r>
            <w:proofErr w:type="spellEnd"/>
            <w:r w:rsidR="00503F0A" w:rsidRPr="00F23064">
              <w:rPr>
                <w:color w:val="000000"/>
                <w:sz w:val="22"/>
                <w:szCs w:val="22"/>
                <w:lang w:val="ru-RU"/>
              </w:rPr>
              <w:t xml:space="preserve"> про </w:t>
            </w:r>
            <w:proofErr w:type="spellStart"/>
            <w:r w:rsidR="00503F0A" w:rsidRPr="00F23064">
              <w:rPr>
                <w:color w:val="000000"/>
                <w:sz w:val="22"/>
                <w:szCs w:val="22"/>
                <w:lang w:val="ru-RU"/>
              </w:rPr>
              <w:t>притягнення</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суддів</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Маренюка</w:t>
            </w:r>
            <w:proofErr w:type="spellEnd"/>
            <w:r w:rsidR="00503F0A" w:rsidRPr="00F23064">
              <w:rPr>
                <w:color w:val="000000"/>
                <w:sz w:val="22"/>
                <w:szCs w:val="22"/>
                <w:lang w:val="ru-RU"/>
              </w:rPr>
              <w:t xml:space="preserve"> В.Л. та </w:t>
            </w:r>
            <w:proofErr w:type="spellStart"/>
            <w:r w:rsidR="00503F0A" w:rsidRPr="00F23064">
              <w:rPr>
                <w:color w:val="000000"/>
                <w:sz w:val="22"/>
                <w:szCs w:val="22"/>
                <w:lang w:val="ru-RU"/>
              </w:rPr>
              <w:t>Калієвського</w:t>
            </w:r>
            <w:proofErr w:type="spellEnd"/>
            <w:proofErr w:type="gramStart"/>
            <w:r w:rsidR="00503F0A" w:rsidRPr="00F23064">
              <w:rPr>
                <w:color w:val="000000"/>
                <w:sz w:val="22"/>
                <w:szCs w:val="22"/>
                <w:lang w:val="ru-RU"/>
              </w:rPr>
              <w:t xml:space="preserve"> І.</w:t>
            </w:r>
            <w:proofErr w:type="gramEnd"/>
            <w:r w:rsidR="00503F0A" w:rsidRPr="00F23064">
              <w:rPr>
                <w:color w:val="000000"/>
                <w:sz w:val="22"/>
                <w:szCs w:val="22"/>
                <w:lang w:val="ru-RU"/>
              </w:rPr>
              <w:t xml:space="preserve">Д. до </w:t>
            </w:r>
            <w:proofErr w:type="spellStart"/>
            <w:r w:rsidR="00503F0A" w:rsidRPr="00F23064">
              <w:rPr>
                <w:color w:val="000000"/>
                <w:sz w:val="22"/>
                <w:szCs w:val="22"/>
                <w:lang w:val="ru-RU"/>
              </w:rPr>
              <w:t>дисциплінарної</w:t>
            </w:r>
            <w:proofErr w:type="spellEnd"/>
            <w:r w:rsidR="00503F0A" w:rsidRPr="00F23064">
              <w:rPr>
                <w:color w:val="000000"/>
                <w:sz w:val="22"/>
                <w:szCs w:val="22"/>
                <w:lang w:val="ru-RU"/>
              </w:rPr>
              <w:t xml:space="preserve"> </w:t>
            </w:r>
            <w:proofErr w:type="spellStart"/>
            <w:r w:rsidR="00503F0A" w:rsidRPr="00F23064">
              <w:rPr>
                <w:color w:val="000000"/>
                <w:sz w:val="22"/>
                <w:szCs w:val="22"/>
                <w:lang w:val="ru-RU"/>
              </w:rPr>
              <w:t>відповідальності</w:t>
            </w:r>
            <w:proofErr w:type="spellEnd"/>
            <w:r w:rsidR="00503F0A" w:rsidRPr="00F23064">
              <w:rPr>
                <w:color w:val="000000"/>
                <w:sz w:val="22"/>
                <w:szCs w:val="22"/>
                <w:lang w:val="ru-RU"/>
              </w:rPr>
              <w:t>.</w:t>
            </w:r>
          </w:p>
          <w:p w:rsidR="00CA2077" w:rsidRPr="00F23064" w:rsidRDefault="00503F0A" w:rsidP="002129F6">
            <w:pPr>
              <w:pStyle w:val="a3"/>
              <w:spacing w:before="0" w:beforeAutospacing="0" w:after="0" w:afterAutospacing="0"/>
              <w:ind w:firstLine="708"/>
              <w:jc w:val="both"/>
              <w:rPr>
                <w:bCs/>
                <w:color w:val="000000" w:themeColor="text1"/>
                <w:sz w:val="22"/>
                <w:szCs w:val="22"/>
              </w:rPr>
            </w:pPr>
            <w:r w:rsidRPr="00F23064">
              <w:rPr>
                <w:sz w:val="22"/>
                <w:szCs w:val="22"/>
              </w:rPr>
              <w:t xml:space="preserve">Під час розгляду дисциплінарної справи обставин, які могли б вказувати на умисність порушень, допущених суддями </w:t>
            </w:r>
            <w:proofErr w:type="spellStart"/>
            <w:r w:rsidRPr="00F23064">
              <w:rPr>
                <w:sz w:val="22"/>
                <w:szCs w:val="22"/>
              </w:rPr>
              <w:t>Маренюком</w:t>
            </w:r>
            <w:proofErr w:type="spellEnd"/>
            <w:r w:rsidRPr="00F23064">
              <w:rPr>
                <w:sz w:val="22"/>
                <w:szCs w:val="22"/>
              </w:rPr>
              <w:t xml:space="preserve"> В.Л. та </w:t>
            </w:r>
            <w:proofErr w:type="spellStart"/>
            <w:r w:rsidRPr="00F23064">
              <w:rPr>
                <w:sz w:val="22"/>
                <w:szCs w:val="22"/>
              </w:rPr>
              <w:t>Калієвським</w:t>
            </w:r>
            <w:proofErr w:type="spellEnd"/>
            <w:r w:rsidRPr="00F23064">
              <w:rPr>
                <w:sz w:val="22"/>
                <w:szCs w:val="22"/>
              </w:rPr>
              <w:t xml:space="preserve"> І.Д., не виявлено. Водночас характер допущених порушень свідчить про те, що вони є наслідком недбалого ставлення до покладених на них </w:t>
            </w:r>
            <w:r w:rsidRPr="001B32D4">
              <w:rPr>
                <w:color w:val="000000" w:themeColor="text1"/>
                <w:sz w:val="22"/>
                <w:szCs w:val="22"/>
              </w:rPr>
              <w:t>обов’язків</w:t>
            </w:r>
            <w:r w:rsidR="00FD23F0" w:rsidRPr="001B32D4">
              <w:rPr>
                <w:color w:val="000000" w:themeColor="text1"/>
                <w:sz w:val="22"/>
                <w:szCs w:val="22"/>
              </w:rPr>
              <w:t xml:space="preserve">, оскільки </w:t>
            </w:r>
            <w:r w:rsidR="00CA2077" w:rsidRPr="001B32D4">
              <w:rPr>
                <w:color w:val="000000" w:themeColor="text1"/>
                <w:sz w:val="22"/>
                <w:szCs w:val="22"/>
              </w:rPr>
              <w:t>встановл</w:t>
            </w:r>
            <w:r w:rsidR="002129F6" w:rsidRPr="001B32D4">
              <w:rPr>
                <w:color w:val="000000" w:themeColor="text1"/>
                <w:sz w:val="22"/>
                <w:szCs w:val="22"/>
              </w:rPr>
              <w:t>ені перевіркою обставини дають</w:t>
            </w:r>
            <w:r w:rsidR="00CA2077" w:rsidRPr="001B32D4">
              <w:rPr>
                <w:color w:val="000000" w:themeColor="text1"/>
                <w:sz w:val="22"/>
                <w:szCs w:val="22"/>
              </w:rPr>
              <w:t xml:space="preserve"> підстави вважати, що</w:t>
            </w:r>
            <w:r w:rsidR="00FD23F0" w:rsidRPr="001B32D4">
              <w:rPr>
                <w:color w:val="000000" w:themeColor="text1"/>
                <w:sz w:val="22"/>
                <w:szCs w:val="22"/>
              </w:rPr>
              <w:t xml:space="preserve"> допущені суддями порушення норм процесуального права,</w:t>
            </w:r>
            <w:r w:rsidR="00CA2077" w:rsidRPr="001B32D4">
              <w:rPr>
                <w:color w:val="000000" w:themeColor="text1"/>
                <w:sz w:val="22"/>
                <w:szCs w:val="22"/>
              </w:rPr>
              <w:t xml:space="preserve"> були допущені внаслідок недбалості, несумлінного використання суддями </w:t>
            </w:r>
            <w:proofErr w:type="spellStart"/>
            <w:r w:rsidR="00CA2077" w:rsidRPr="001B32D4">
              <w:rPr>
                <w:color w:val="000000" w:themeColor="text1"/>
                <w:sz w:val="22"/>
                <w:szCs w:val="22"/>
              </w:rPr>
              <w:t>Маренюком</w:t>
            </w:r>
            <w:proofErr w:type="spellEnd"/>
            <w:r w:rsidR="00CA2077" w:rsidRPr="001B32D4">
              <w:rPr>
                <w:color w:val="000000" w:themeColor="text1"/>
                <w:sz w:val="22"/>
                <w:szCs w:val="22"/>
              </w:rPr>
              <w:t xml:space="preserve"> В.Л. та </w:t>
            </w:r>
            <w:proofErr w:type="spellStart"/>
            <w:r w:rsidR="00CA2077" w:rsidRPr="001B32D4">
              <w:rPr>
                <w:color w:val="000000" w:themeColor="text1"/>
                <w:sz w:val="22"/>
                <w:szCs w:val="22"/>
              </w:rPr>
              <w:t>Калієвським</w:t>
            </w:r>
            <w:proofErr w:type="spellEnd"/>
            <w:r w:rsidR="00CA2077" w:rsidRPr="001B32D4">
              <w:rPr>
                <w:color w:val="000000" w:themeColor="text1"/>
                <w:sz w:val="22"/>
                <w:szCs w:val="22"/>
              </w:rPr>
              <w:t xml:space="preserve"> І.Д. своїх процесуальних повноважень, невжиття заходів </w:t>
            </w:r>
            <w:r w:rsidR="00CA2077" w:rsidRPr="001B32D4">
              <w:rPr>
                <w:bCs/>
                <w:color w:val="000000" w:themeColor="text1"/>
                <w:sz w:val="22"/>
                <w:szCs w:val="22"/>
              </w:rPr>
              <w:t>щодо розгляду справи протягом строку, встановленого законом.</w:t>
            </w:r>
          </w:p>
        </w:tc>
      </w:tr>
      <w:tr w:rsidR="009706CB"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lastRenderedPageBreak/>
              <w:t>3</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proofErr w:type="spellStart"/>
            <w:r w:rsidRPr="00F23064">
              <w:rPr>
                <w:rFonts w:ascii="Times New Roman" w:hAnsi="Times New Roman" w:cs="Times New Roman"/>
                <w:color w:val="0D0D0D" w:themeColor="text1" w:themeTint="F2"/>
              </w:rPr>
              <w:t>Квасневська</w:t>
            </w:r>
            <w:proofErr w:type="spellEnd"/>
            <w:r w:rsidRPr="00F23064">
              <w:rPr>
                <w:rFonts w:ascii="Times New Roman" w:hAnsi="Times New Roman" w:cs="Times New Roman"/>
                <w:color w:val="0D0D0D" w:themeColor="text1" w:themeTint="F2"/>
              </w:rPr>
              <w:t xml:space="preserve"> Наталя Дмитрівна</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Вищий спеціалізований суд України з розгляду цивільних і кримінальних справ</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подання про звільнення з посади</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19.02.2018 </w:t>
            </w:r>
          </w:p>
          <w:p w:rsidR="009706CB" w:rsidRPr="00F23064" w:rsidRDefault="00A94D5E" w:rsidP="009B75E5">
            <w:pPr>
              <w:spacing w:after="170"/>
              <w:jc w:val="both"/>
              <w:rPr>
                <w:rFonts w:ascii="Times New Roman" w:hAnsi="Times New Roman" w:cs="Times New Roman"/>
                <w:color w:val="0070C0"/>
              </w:rPr>
            </w:pPr>
            <w:hyperlink r:id="rId11" w:history="1">
              <w:r w:rsidR="009706CB" w:rsidRPr="00F23064">
                <w:rPr>
                  <w:rFonts w:ascii="Times New Roman" w:hAnsi="Times New Roman" w:cs="Times New Roman"/>
                  <w:color w:val="0070C0"/>
                </w:rPr>
                <w:t>526/2дп/15-18</w:t>
              </w:r>
            </w:hyperlink>
          </w:p>
          <w:p w:rsidR="009706CB" w:rsidRPr="00F23064" w:rsidRDefault="00A94D5E" w:rsidP="009B75E5">
            <w:pPr>
              <w:spacing w:after="170"/>
              <w:jc w:val="both"/>
              <w:rPr>
                <w:rFonts w:ascii="Times New Roman" w:hAnsi="Times New Roman" w:cs="Times New Roman"/>
                <w:color w:val="0D0D0D" w:themeColor="text1" w:themeTint="F2"/>
              </w:rPr>
            </w:pPr>
            <w:hyperlink r:id="rId12" w:history="1">
              <w:r w:rsidR="009706CB" w:rsidRPr="00F23064">
                <w:rPr>
                  <w:rStyle w:val="a6"/>
                  <w:rFonts w:ascii="Times New Roman" w:hAnsi="Times New Roman" w:cs="Times New Roman"/>
                  <w:color w:val="0070C0"/>
                </w:rPr>
                <w:t>http://www.vru.gov.ua/act/13377</w:t>
              </w:r>
            </w:hyperlink>
          </w:p>
        </w:tc>
        <w:tc>
          <w:tcPr>
            <w:tcW w:w="1985"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1C13EA"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Г</w:t>
            </w:r>
            <w:r w:rsidR="00EE54E1" w:rsidRPr="00F23064">
              <w:rPr>
                <w:rFonts w:ascii="Times New Roman" w:hAnsi="Times New Roman" w:cs="Times New Roman"/>
                <w:color w:val="0D0D0D" w:themeColor="text1" w:themeTint="F2"/>
              </w:rPr>
              <w:t>оловуюч</w:t>
            </w:r>
            <w:r w:rsidRPr="00F23064">
              <w:rPr>
                <w:rFonts w:ascii="Times New Roman" w:hAnsi="Times New Roman" w:cs="Times New Roman"/>
                <w:color w:val="0D0D0D" w:themeColor="text1" w:themeTint="F2"/>
              </w:rPr>
              <w:t>ий</w:t>
            </w:r>
            <w:r w:rsidR="00F50DC3" w:rsidRPr="00F23064">
              <w:rPr>
                <w:rFonts w:ascii="Times New Roman" w:hAnsi="Times New Roman" w:cs="Times New Roman"/>
                <w:color w:val="0D0D0D" w:themeColor="text1" w:themeTint="F2"/>
              </w:rPr>
              <w:t xml:space="preserve"> </w:t>
            </w:r>
            <w:proofErr w:type="spellStart"/>
            <w:r w:rsidR="00EE54E1" w:rsidRPr="00F23064">
              <w:rPr>
                <w:rFonts w:ascii="Times New Roman" w:hAnsi="Times New Roman" w:cs="Times New Roman"/>
                <w:color w:val="0D0D0D" w:themeColor="text1" w:themeTint="F2"/>
              </w:rPr>
              <w:t>Малашенко</w:t>
            </w:r>
            <w:r w:rsidRPr="00F23064">
              <w:rPr>
                <w:rFonts w:ascii="Times New Roman" w:hAnsi="Times New Roman" w:cs="Times New Roman"/>
                <w:color w:val="0D0D0D" w:themeColor="text1" w:themeTint="F2"/>
              </w:rPr>
              <w:t>ва</w:t>
            </w:r>
            <w:proofErr w:type="spellEnd"/>
            <w:r w:rsidR="00EE54E1" w:rsidRPr="00F23064">
              <w:rPr>
                <w:rFonts w:ascii="Times New Roman" w:hAnsi="Times New Roman" w:cs="Times New Roman"/>
                <w:color w:val="0D0D0D" w:themeColor="text1" w:themeTint="F2"/>
              </w:rPr>
              <w:t xml:space="preserve"> Т.М., член</w:t>
            </w:r>
            <w:r w:rsidRPr="00F23064">
              <w:rPr>
                <w:rFonts w:ascii="Times New Roman" w:hAnsi="Times New Roman" w:cs="Times New Roman"/>
                <w:color w:val="0D0D0D" w:themeColor="text1" w:themeTint="F2"/>
              </w:rPr>
              <w:t xml:space="preserve">и ВРП: </w:t>
            </w:r>
            <w:r w:rsidR="00EE54E1" w:rsidRPr="00F23064">
              <w:rPr>
                <w:rFonts w:ascii="Times New Roman" w:hAnsi="Times New Roman" w:cs="Times New Roman"/>
                <w:color w:val="0D0D0D" w:themeColor="text1" w:themeTint="F2"/>
              </w:rPr>
              <w:t xml:space="preserve"> Бойк</w:t>
            </w:r>
            <w:r w:rsidRPr="00F23064">
              <w:rPr>
                <w:rFonts w:ascii="Times New Roman" w:hAnsi="Times New Roman" w:cs="Times New Roman"/>
                <w:color w:val="0D0D0D" w:themeColor="text1" w:themeTint="F2"/>
              </w:rPr>
              <w:t>о</w:t>
            </w:r>
            <w:r w:rsidR="00EE54E1" w:rsidRPr="00F23064">
              <w:rPr>
                <w:rFonts w:ascii="Times New Roman" w:hAnsi="Times New Roman" w:cs="Times New Roman"/>
                <w:color w:val="0D0D0D" w:themeColor="text1" w:themeTint="F2"/>
              </w:rPr>
              <w:t xml:space="preserve"> А.М., </w:t>
            </w:r>
            <w:proofErr w:type="spellStart"/>
            <w:r w:rsidR="00EE54E1" w:rsidRPr="00F23064">
              <w:rPr>
                <w:rFonts w:ascii="Times New Roman" w:hAnsi="Times New Roman" w:cs="Times New Roman"/>
                <w:color w:val="0D0D0D" w:themeColor="text1" w:themeTint="F2"/>
              </w:rPr>
              <w:t>Волковицьк</w:t>
            </w:r>
            <w:r w:rsidRPr="00F23064">
              <w:rPr>
                <w:rFonts w:ascii="Times New Roman" w:hAnsi="Times New Roman" w:cs="Times New Roman"/>
                <w:color w:val="0D0D0D" w:themeColor="text1" w:themeTint="F2"/>
              </w:rPr>
              <w:t>а</w:t>
            </w:r>
            <w:proofErr w:type="spellEnd"/>
            <w:r w:rsidRPr="00F23064">
              <w:rPr>
                <w:rFonts w:ascii="Times New Roman" w:hAnsi="Times New Roman" w:cs="Times New Roman"/>
                <w:color w:val="0D0D0D" w:themeColor="text1" w:themeTint="F2"/>
              </w:rPr>
              <w:t xml:space="preserve"> </w:t>
            </w:r>
            <w:r w:rsidR="00EE54E1" w:rsidRPr="00F23064">
              <w:rPr>
                <w:rFonts w:ascii="Times New Roman" w:hAnsi="Times New Roman" w:cs="Times New Roman"/>
                <w:color w:val="0D0D0D" w:themeColor="text1" w:themeTint="F2"/>
              </w:rPr>
              <w:t xml:space="preserve">Н.О., </w:t>
            </w:r>
            <w:proofErr w:type="spellStart"/>
            <w:r w:rsidR="00EE54E1" w:rsidRPr="00F23064">
              <w:rPr>
                <w:rFonts w:ascii="Times New Roman" w:hAnsi="Times New Roman" w:cs="Times New Roman"/>
                <w:color w:val="0D0D0D" w:themeColor="text1" w:themeTint="F2"/>
              </w:rPr>
              <w:t>Нежур</w:t>
            </w:r>
            <w:r w:rsidRPr="00F23064">
              <w:rPr>
                <w:rFonts w:ascii="Times New Roman" w:hAnsi="Times New Roman" w:cs="Times New Roman"/>
                <w:color w:val="0D0D0D" w:themeColor="text1" w:themeTint="F2"/>
              </w:rPr>
              <w:t>а</w:t>
            </w:r>
            <w:proofErr w:type="spellEnd"/>
            <w:r w:rsidR="00EE54E1" w:rsidRPr="00F23064">
              <w:rPr>
                <w:rFonts w:ascii="Times New Roman" w:hAnsi="Times New Roman" w:cs="Times New Roman"/>
                <w:color w:val="0D0D0D" w:themeColor="text1" w:themeTint="F2"/>
              </w:rPr>
              <w:t xml:space="preserve"> В.А.</w:t>
            </w:r>
            <w:r w:rsidR="00740006" w:rsidRPr="00F23064">
              <w:rPr>
                <w:rFonts w:ascii="Times New Roman" w:hAnsi="Times New Roman" w:cs="Times New Roman"/>
                <w:color w:val="0D0D0D" w:themeColor="text1" w:themeTint="F2"/>
              </w:rPr>
              <w:t xml:space="preserve">; </w:t>
            </w:r>
            <w:r w:rsidR="00EE54E1" w:rsidRPr="00F23064">
              <w:rPr>
                <w:rFonts w:ascii="Times New Roman" w:hAnsi="Times New Roman" w:cs="Times New Roman"/>
                <w:color w:val="0D0D0D" w:themeColor="text1" w:themeTint="F2"/>
              </w:rPr>
              <w:t>доповідач</w:t>
            </w:r>
            <w:r w:rsidR="00740006" w:rsidRPr="00F23064">
              <w:rPr>
                <w:rFonts w:ascii="Times New Roman" w:hAnsi="Times New Roman" w:cs="Times New Roman"/>
                <w:color w:val="0D0D0D" w:themeColor="text1" w:themeTint="F2"/>
              </w:rPr>
              <w:t xml:space="preserve"> </w:t>
            </w:r>
            <w:r w:rsidR="00EE54E1" w:rsidRPr="00F23064">
              <w:rPr>
                <w:rFonts w:ascii="Times New Roman" w:hAnsi="Times New Roman" w:cs="Times New Roman"/>
                <w:color w:val="0D0D0D" w:themeColor="text1" w:themeTint="F2"/>
              </w:rPr>
              <w:t xml:space="preserve"> Артеменк</w:t>
            </w:r>
            <w:r w:rsidR="00740006" w:rsidRPr="00F23064">
              <w:rPr>
                <w:rFonts w:ascii="Times New Roman" w:hAnsi="Times New Roman" w:cs="Times New Roman"/>
                <w:color w:val="0D0D0D" w:themeColor="text1" w:themeTint="F2"/>
              </w:rPr>
              <w:t>о</w:t>
            </w:r>
            <w:r w:rsidR="00EE54E1" w:rsidRPr="00F23064">
              <w:rPr>
                <w:rFonts w:ascii="Times New Roman" w:hAnsi="Times New Roman" w:cs="Times New Roman"/>
                <w:color w:val="0D0D0D" w:themeColor="text1" w:themeTint="F2"/>
              </w:rPr>
              <w:t xml:space="preserve"> І.А</w:t>
            </w:r>
            <w:r w:rsidRPr="00F23064">
              <w:rPr>
                <w:rFonts w:ascii="Times New Roman" w:hAnsi="Times New Roman" w:cs="Times New Roman"/>
                <w:color w:val="0D0D0D" w:themeColor="text1" w:themeTint="F2"/>
              </w:rPr>
              <w:t>.</w:t>
            </w:r>
          </w:p>
        </w:tc>
        <w:tc>
          <w:tcPr>
            <w:tcW w:w="12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D0FB8" w:rsidRPr="00F23064" w:rsidRDefault="006D0FB8" w:rsidP="009B75E5">
            <w:pPr>
              <w:pStyle w:val="a3"/>
              <w:jc w:val="both"/>
              <w:rPr>
                <w:color w:val="0D0D0D" w:themeColor="text1" w:themeTint="F2"/>
                <w:sz w:val="22"/>
                <w:szCs w:val="22"/>
              </w:rPr>
            </w:pPr>
          </w:p>
        </w:tc>
      </w:tr>
      <w:tr w:rsidR="00DA3D3B" w:rsidRPr="00F23064" w:rsidTr="00DA3D3B">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134EA" w:rsidRPr="00F23064" w:rsidRDefault="004363FA" w:rsidP="009B75E5">
            <w:pPr>
              <w:spacing w:after="0" w:line="240" w:lineRule="auto"/>
              <w:jc w:val="both"/>
              <w:rPr>
                <w:rFonts w:ascii="Times New Roman" w:hAnsi="Times New Roman" w:cs="Times New Roman"/>
                <w:color w:val="C00000"/>
                <w:lang w:eastAsia="ru-RU"/>
              </w:rPr>
            </w:pPr>
            <w:r w:rsidRPr="00F23064">
              <w:rPr>
                <w:rFonts w:ascii="Times New Roman" w:hAnsi="Times New Roman" w:cs="Times New Roman"/>
                <w:color w:val="000000" w:themeColor="text1"/>
                <w:lang w:eastAsia="ru-RU"/>
              </w:rPr>
              <w:t xml:space="preserve">           </w:t>
            </w:r>
            <w:r w:rsidR="00DA3D3B" w:rsidRPr="00F23064">
              <w:rPr>
                <w:rFonts w:ascii="Times New Roman" w:hAnsi="Times New Roman" w:cs="Times New Roman"/>
                <w:color w:val="C00000"/>
                <w:lang w:eastAsia="ru-RU"/>
              </w:rPr>
              <w:t>Наявність в діях судді складу дисциплінарного проступку, передбаченого пунктом 4 частини першої статті 106 ЗУ «Про судоустрій і статус суддів» від 2 червня 2016 року № 1402-VIII «Про судоустрій і статус суддів» (в редакції, яка діяла на момент ухвалення судового рішення), згідно з яким умисне порушення суддею, що брав участь в ухваленні судового рішення, прав людини і основоположних свобод є підставою дисциплінарної відповідальності судді.</w:t>
            </w:r>
            <w:r w:rsidR="009C65F9" w:rsidRPr="00F23064">
              <w:rPr>
                <w:rFonts w:ascii="Times New Roman" w:hAnsi="Times New Roman" w:cs="Times New Roman"/>
                <w:color w:val="C00000"/>
                <w:lang w:eastAsia="ru-RU"/>
              </w:rPr>
              <w:t xml:space="preserve"> Знехтування суддею основоположними принципами судочинства та допущення суттєвих порушень норм процесуального права, допущення суддею порушення права на справедливий судовий розгляд безстороннім судом.</w:t>
            </w:r>
          </w:p>
          <w:p w:rsidR="004363FA" w:rsidRPr="00F23064" w:rsidRDefault="007134EA" w:rsidP="009B75E5">
            <w:pPr>
              <w:spacing w:after="0" w:line="240" w:lineRule="auto"/>
              <w:jc w:val="both"/>
              <w:rPr>
                <w:rFonts w:ascii="Times New Roman" w:hAnsi="Times New Roman" w:cs="Times New Roman"/>
                <w:color w:val="0070C0"/>
              </w:rPr>
            </w:pPr>
            <w:r w:rsidRPr="00F23064">
              <w:rPr>
                <w:rFonts w:ascii="Times New Roman" w:hAnsi="Times New Roman" w:cs="Times New Roman"/>
                <w:color w:val="000000" w:themeColor="text1"/>
                <w:lang w:eastAsia="ru-RU"/>
              </w:rPr>
              <w:t xml:space="preserve">           </w:t>
            </w:r>
            <w:r w:rsidR="006E27B2">
              <w:rPr>
                <w:rFonts w:ascii="Times New Roman" w:hAnsi="Times New Roman" w:cs="Times New Roman"/>
                <w:color w:val="000000" w:themeColor="text1"/>
                <w:lang w:eastAsia="ru-RU"/>
              </w:rPr>
              <w:t>Обставини справи:</w:t>
            </w:r>
            <w:r w:rsidR="009C65F9" w:rsidRPr="00F23064">
              <w:rPr>
                <w:rFonts w:ascii="Times New Roman" w:hAnsi="Times New Roman" w:cs="Times New Roman"/>
                <w:color w:val="000000" w:themeColor="text1"/>
                <w:lang w:eastAsia="ru-RU"/>
              </w:rPr>
              <w:t xml:space="preserve"> </w:t>
            </w:r>
            <w:r w:rsidR="00BA1A28" w:rsidRPr="00F23064">
              <w:rPr>
                <w:rFonts w:ascii="Times New Roman" w:hAnsi="Times New Roman" w:cs="Times New Roman"/>
                <w:color w:val="000000" w:themeColor="text1"/>
                <w:lang w:eastAsia="ru-RU"/>
              </w:rPr>
              <w:t xml:space="preserve">за результатами розгляду касаційної скарги захисника </w:t>
            </w:r>
            <w:r w:rsidR="004363FA" w:rsidRPr="00F23064">
              <w:rPr>
                <w:rFonts w:ascii="Times New Roman" w:hAnsi="Times New Roman" w:cs="Times New Roman"/>
                <w:color w:val="000000" w:themeColor="text1"/>
                <w:lang w:eastAsia="ru-RU"/>
              </w:rPr>
              <w:t>засудженої</w:t>
            </w:r>
            <w:r w:rsidR="00BA1A28" w:rsidRPr="00F23064">
              <w:rPr>
                <w:rFonts w:ascii="Times New Roman" w:hAnsi="Times New Roman" w:cs="Times New Roman"/>
                <w:color w:val="000000" w:themeColor="text1"/>
                <w:lang w:eastAsia="ru-RU"/>
              </w:rPr>
              <w:t xml:space="preserve">, ухвалою колегії суддів </w:t>
            </w:r>
            <w:r w:rsidR="00711F4B" w:rsidRPr="00F23064">
              <w:rPr>
                <w:rFonts w:ascii="Times New Roman" w:hAnsi="Times New Roman" w:cs="Times New Roman"/>
                <w:color w:val="000000" w:themeColor="text1"/>
                <w:lang w:eastAsia="ru-RU"/>
              </w:rPr>
              <w:t xml:space="preserve">(доповідач та головуючий у справі – суддя </w:t>
            </w:r>
            <w:proofErr w:type="spellStart"/>
            <w:r w:rsidR="00711F4B" w:rsidRPr="00F23064">
              <w:rPr>
                <w:rFonts w:ascii="Times New Roman" w:hAnsi="Times New Roman" w:cs="Times New Roman"/>
                <w:color w:val="000000" w:themeColor="text1"/>
                <w:lang w:eastAsia="ru-RU"/>
              </w:rPr>
              <w:t>Квасневська</w:t>
            </w:r>
            <w:proofErr w:type="spellEnd"/>
            <w:r w:rsidR="00711F4B" w:rsidRPr="00F23064">
              <w:rPr>
                <w:rFonts w:ascii="Times New Roman" w:hAnsi="Times New Roman" w:cs="Times New Roman"/>
                <w:color w:val="000000" w:themeColor="text1"/>
                <w:lang w:eastAsia="ru-RU"/>
              </w:rPr>
              <w:t xml:space="preserve"> Н.Д.), </w:t>
            </w:r>
            <w:r w:rsidR="00BA1A28" w:rsidRPr="00F23064">
              <w:rPr>
                <w:rFonts w:ascii="Times New Roman" w:hAnsi="Times New Roman" w:cs="Times New Roman"/>
                <w:color w:val="000000" w:themeColor="text1"/>
                <w:lang w:eastAsia="ru-RU"/>
              </w:rPr>
              <w:t xml:space="preserve">вирок суду першої інстанції та ухвалу апеляційного суду, відповідно до яких особу визнано винною у вчиненні кримінального правопорушення, передбаченого частиною третьою статті 286 КК України, та призначено покарання, із застосуванням статті 69 КК України у виді позбавлення волі на строк три роки з позбавленням права керування транспортними засобами строком на два роки, змінено. На підставі статті 75 КК України особу звільнено від відбування основного покарання у виді позбавлення волі з випробуванням із іспитовим строком на три роки та покладено обов’язки,  передбачені статтею 76 КК України. </w:t>
            </w:r>
            <w:r w:rsidR="004363FA" w:rsidRPr="00F23064">
              <w:rPr>
                <w:rFonts w:ascii="Times New Roman" w:hAnsi="Times New Roman" w:cs="Times New Roman"/>
                <w:color w:val="000000" w:themeColor="text1"/>
                <w:lang w:eastAsia="ru-RU"/>
              </w:rPr>
              <w:t>При цьому</w:t>
            </w:r>
            <w:r w:rsidR="001E1D5B" w:rsidRPr="00F23064">
              <w:rPr>
                <w:rFonts w:ascii="Times New Roman" w:hAnsi="Times New Roman" w:cs="Times New Roman"/>
                <w:color w:val="000000" w:themeColor="text1"/>
                <w:lang w:eastAsia="ru-RU"/>
              </w:rPr>
              <w:t>, п</w:t>
            </w:r>
            <w:r w:rsidR="00711F4B" w:rsidRPr="00F23064">
              <w:rPr>
                <w:rFonts w:ascii="Times New Roman" w:hAnsi="Times New Roman" w:cs="Times New Roman"/>
                <w:color w:val="000000" w:themeColor="text1"/>
                <w:lang w:eastAsia="ru-RU"/>
              </w:rPr>
              <w:t xml:space="preserve">ри постановленні ухвали </w:t>
            </w:r>
            <w:r w:rsidR="001E1D5B" w:rsidRPr="00F23064">
              <w:rPr>
                <w:rFonts w:ascii="Times New Roman" w:hAnsi="Times New Roman" w:cs="Times New Roman"/>
                <w:color w:val="000000" w:themeColor="text1"/>
              </w:rPr>
              <w:t>жодних доводів щодо наявності підстав для зміни судових рішень в ухвалі ВССУ не зазначено.</w:t>
            </w:r>
            <w:r w:rsidR="004363FA" w:rsidRPr="00F23064">
              <w:rPr>
                <w:rFonts w:ascii="Times New Roman" w:hAnsi="Times New Roman" w:cs="Times New Roman"/>
                <w:color w:val="000000" w:themeColor="text1"/>
              </w:rPr>
              <w:t xml:space="preserve"> В ухвалі суду касаційної інстанції </w:t>
            </w:r>
            <w:r w:rsidR="004363FA" w:rsidRPr="00F23064">
              <w:rPr>
                <w:rFonts w:ascii="Times New Roman" w:hAnsi="Times New Roman" w:cs="Times New Roman"/>
                <w:b/>
                <w:color w:val="000000" w:themeColor="text1"/>
              </w:rPr>
              <w:t>відсутні мотиви</w:t>
            </w:r>
            <w:r w:rsidR="004363FA" w:rsidRPr="00F23064">
              <w:rPr>
                <w:rFonts w:ascii="Times New Roman" w:hAnsi="Times New Roman" w:cs="Times New Roman"/>
                <w:color w:val="000000" w:themeColor="text1"/>
              </w:rPr>
              <w:t>, які б свідчили про існування хоча б однієї з підстав, визначених частиною першою статті 438 КПК України, наявність яких є обов’язковою умовою для скасування або зміни судового рішення. Судом касаційної інстанції не було встановлено істотного порушення судами вимог кримінального процесуального закону, неправильного застосування закону України про кримінальну відповідальність, невідповідність призначеного покарання тяжкості кримінального правопорушення та особі засудженого. З</w:t>
            </w:r>
            <w:r w:rsidR="004363FA" w:rsidRPr="00F23064">
              <w:rPr>
                <w:rFonts w:ascii="Times New Roman" w:hAnsi="Times New Roman" w:cs="Times New Roman"/>
                <w:color w:val="000000" w:themeColor="text1"/>
                <w:lang w:eastAsia="ru-RU"/>
              </w:rPr>
              <w:t xml:space="preserve">вільняючи особу від відбування покарання з випробуванням на підставі статті 75 КК України, колегія суддів суду касаційної інстанції під головуванням судді </w:t>
            </w:r>
            <w:proofErr w:type="spellStart"/>
            <w:r w:rsidR="004363FA" w:rsidRPr="00F23064">
              <w:rPr>
                <w:rFonts w:ascii="Times New Roman" w:hAnsi="Times New Roman" w:cs="Times New Roman"/>
                <w:color w:val="000000" w:themeColor="text1"/>
                <w:lang w:eastAsia="ru-RU"/>
              </w:rPr>
              <w:t>Квасневської</w:t>
            </w:r>
            <w:proofErr w:type="spellEnd"/>
            <w:r w:rsidR="004363FA" w:rsidRPr="00F23064">
              <w:rPr>
                <w:rFonts w:ascii="Times New Roman" w:hAnsi="Times New Roman" w:cs="Times New Roman"/>
                <w:color w:val="000000" w:themeColor="text1"/>
                <w:lang w:eastAsia="ru-RU"/>
              </w:rPr>
              <w:t xml:space="preserve"> Н.Д. уникла викладу в мотивувальній частині ухвали встановлених попередніми судовими інстанціями обставин вчинення злочину, обставин, врахованих судами, що пом’якшують покарання, а також наслідків вчиненого злочину, передбаченого частиною третьою статті 286 КК України, який спричинив загибель двох людей.</w:t>
            </w:r>
          </w:p>
        </w:tc>
      </w:tr>
      <w:tr w:rsidR="00F50DC3" w:rsidRPr="00F23064" w:rsidTr="00DA3D3B">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A51EA" w:rsidRDefault="004A51EA" w:rsidP="00F23064">
            <w:pPr>
              <w:spacing w:after="170"/>
              <w:jc w:val="center"/>
              <w:rPr>
                <w:rFonts w:ascii="Times New Roman" w:hAnsi="Times New Roman" w:cs="Times New Roman"/>
                <w:color w:val="0D0D0D" w:themeColor="text1" w:themeTint="F2"/>
                <w:u w:val="single"/>
              </w:rPr>
            </w:pPr>
          </w:p>
          <w:p w:rsidR="00F50DC3" w:rsidRPr="004A51EA" w:rsidRDefault="00F50DC3" w:rsidP="00F23064">
            <w:pPr>
              <w:spacing w:after="170"/>
              <w:jc w:val="center"/>
              <w:rPr>
                <w:rFonts w:ascii="Times New Roman" w:hAnsi="Times New Roman" w:cs="Times New Roman"/>
                <w:color w:val="0D0D0D" w:themeColor="text1" w:themeTint="F2"/>
                <w:u w:val="single"/>
              </w:rPr>
            </w:pPr>
            <w:r w:rsidRPr="004A51EA">
              <w:rPr>
                <w:rFonts w:ascii="Times New Roman" w:hAnsi="Times New Roman" w:cs="Times New Roman"/>
                <w:color w:val="0D0D0D" w:themeColor="text1" w:themeTint="F2"/>
                <w:u w:val="single"/>
              </w:rPr>
              <w:t>Інформація про оскарження рішення ВРП</w:t>
            </w:r>
            <w:r w:rsidR="00F23064" w:rsidRPr="004A51EA">
              <w:rPr>
                <w:rFonts w:ascii="Times New Roman" w:hAnsi="Times New Roman" w:cs="Times New Roman"/>
                <w:color w:val="0D0D0D" w:themeColor="text1" w:themeTint="F2"/>
                <w:u w:val="single"/>
              </w:rPr>
              <w:t xml:space="preserve"> </w:t>
            </w:r>
            <w:proofErr w:type="spellStart"/>
            <w:r w:rsidR="00F23064" w:rsidRPr="004A51EA">
              <w:rPr>
                <w:rFonts w:ascii="Times New Roman" w:hAnsi="Times New Roman" w:cs="Times New Roman"/>
                <w:color w:val="0D0D0D" w:themeColor="text1" w:themeTint="F2"/>
                <w:u w:val="single"/>
              </w:rPr>
              <w:t>Квасневською</w:t>
            </w:r>
            <w:proofErr w:type="spellEnd"/>
            <w:r w:rsidR="00F23064" w:rsidRPr="004A51EA">
              <w:rPr>
                <w:rFonts w:ascii="Times New Roman" w:hAnsi="Times New Roman" w:cs="Times New Roman"/>
                <w:color w:val="0D0D0D" w:themeColor="text1" w:themeTint="F2"/>
                <w:u w:val="single"/>
              </w:rPr>
              <w:t xml:space="preserve"> Н.Д.</w:t>
            </w:r>
          </w:p>
          <w:p w:rsidR="00F50DC3" w:rsidRPr="00F23064" w:rsidRDefault="00F50DC3"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Рішенням ВРП від 31.07.2018 № </w:t>
            </w:r>
            <w:hyperlink r:id="rId13" w:history="1">
              <w:r w:rsidRPr="00F23064">
                <w:rPr>
                  <w:rFonts w:ascii="Times New Roman" w:hAnsi="Times New Roman" w:cs="Times New Roman"/>
                  <w:color w:val="0D0D0D" w:themeColor="text1" w:themeTint="F2"/>
                </w:rPr>
                <w:t>2471/0/15-18</w:t>
              </w:r>
            </w:hyperlink>
            <w:r w:rsidRPr="00F23064">
              <w:rPr>
                <w:rFonts w:ascii="Times New Roman" w:hAnsi="Times New Roman" w:cs="Times New Roman"/>
                <w:color w:val="0D0D0D" w:themeColor="text1" w:themeTint="F2"/>
              </w:rPr>
              <w:t xml:space="preserve"> </w:t>
            </w:r>
            <w:proofErr w:type="spellStart"/>
            <w:r w:rsidRPr="00F23064">
              <w:rPr>
                <w:rFonts w:ascii="Times New Roman" w:hAnsi="Times New Roman" w:cs="Times New Roman"/>
                <w:color w:val="0D0D0D" w:themeColor="text1" w:themeTint="F2"/>
              </w:rPr>
              <w:t>Квасневську</w:t>
            </w:r>
            <w:proofErr w:type="spellEnd"/>
            <w:r w:rsidRPr="00F23064">
              <w:rPr>
                <w:rFonts w:ascii="Times New Roman" w:hAnsi="Times New Roman" w:cs="Times New Roman"/>
                <w:color w:val="0D0D0D" w:themeColor="text1" w:themeTint="F2"/>
              </w:rPr>
              <w:t xml:space="preserve"> Н.Д. звільнено з посади судді.</w:t>
            </w:r>
          </w:p>
          <w:p w:rsidR="00F50DC3" w:rsidRPr="00F23064" w:rsidRDefault="00F50DC3" w:rsidP="009B75E5">
            <w:pPr>
              <w:spacing w:after="170"/>
              <w:jc w:val="both"/>
              <w:rPr>
                <w:rFonts w:ascii="Times New Roman" w:hAnsi="Times New Roman" w:cs="Times New Roman"/>
                <w:color w:val="000000"/>
              </w:rPr>
            </w:pPr>
            <w:r w:rsidRPr="00F23064">
              <w:rPr>
                <w:rFonts w:ascii="Times New Roman" w:hAnsi="Times New Roman" w:cs="Times New Roman"/>
                <w:color w:val="0D0D0D" w:themeColor="text1" w:themeTint="F2"/>
              </w:rPr>
              <w:t>Ухвалою О</w:t>
            </w:r>
            <w:r w:rsidRPr="00F23064">
              <w:rPr>
                <w:rFonts w:ascii="Times New Roman" w:hAnsi="Times New Roman" w:cs="Times New Roman"/>
                <w:color w:val="000000"/>
              </w:rPr>
              <w:t>кружного адміністративного суду міста Києва від  </w:t>
            </w:r>
            <w:r w:rsidRPr="00F23064">
              <w:rPr>
                <w:rFonts w:ascii="Times New Roman" w:hAnsi="Times New Roman" w:cs="Times New Roman"/>
                <w:bCs/>
                <w:color w:val="000000"/>
              </w:rPr>
              <w:t>10 травня 2018 року а</w:t>
            </w:r>
            <w:r w:rsidRPr="00F23064">
              <w:rPr>
                <w:rFonts w:ascii="Times New Roman" w:hAnsi="Times New Roman" w:cs="Times New Roman"/>
                <w:color w:val="000000"/>
              </w:rPr>
              <w:t xml:space="preserve">дміністративну справу за позовом </w:t>
            </w:r>
            <w:proofErr w:type="spellStart"/>
            <w:r w:rsidRPr="00F23064">
              <w:rPr>
                <w:rFonts w:ascii="Times New Roman" w:hAnsi="Times New Roman" w:cs="Times New Roman"/>
                <w:color w:val="000000"/>
              </w:rPr>
              <w:t>Квасневської</w:t>
            </w:r>
            <w:proofErr w:type="spellEnd"/>
            <w:r w:rsidRPr="00F23064">
              <w:rPr>
                <w:rFonts w:ascii="Times New Roman" w:hAnsi="Times New Roman" w:cs="Times New Roman"/>
                <w:color w:val="000000"/>
              </w:rPr>
              <w:t xml:space="preserve"> Н.Д. до Вищої ради </w:t>
            </w:r>
            <w:proofErr w:type="spellStart"/>
            <w:r w:rsidRPr="00F23064">
              <w:rPr>
                <w:rFonts w:ascii="Times New Roman" w:hAnsi="Times New Roman" w:cs="Times New Roman"/>
                <w:color w:val="000000"/>
              </w:rPr>
              <w:t>прав</w:t>
            </w:r>
            <w:proofErr w:type="spellEnd"/>
            <w:r w:rsidRPr="00F23064">
              <w:rPr>
                <w:rFonts w:ascii="Times New Roman" w:hAnsi="Times New Roman" w:cs="Times New Roman"/>
                <w:color w:val="000000"/>
              </w:rPr>
              <w:t>осуддя  про визнання протиправними дій, скасування рішення передано на розгляд до Верховного Суду.</w:t>
            </w:r>
          </w:p>
          <w:p w:rsidR="00F50DC3" w:rsidRPr="00F23064" w:rsidRDefault="00F50DC3" w:rsidP="009B75E5">
            <w:pPr>
              <w:spacing w:after="170"/>
              <w:jc w:val="both"/>
              <w:rPr>
                <w:rFonts w:ascii="Times New Roman" w:hAnsi="Times New Roman" w:cs="Times New Roman"/>
                <w:color w:val="000000"/>
              </w:rPr>
            </w:pPr>
            <w:r w:rsidRPr="00F23064">
              <w:rPr>
                <w:rFonts w:ascii="Times New Roman" w:hAnsi="Times New Roman" w:cs="Times New Roman"/>
                <w:color w:val="000000"/>
              </w:rPr>
              <w:t>Ухвалою В</w:t>
            </w:r>
            <w:r w:rsidRPr="00F23064">
              <w:rPr>
                <w:rFonts w:ascii="Times New Roman" w:hAnsi="Times New Roman" w:cs="Times New Roman"/>
                <w:bCs/>
                <w:color w:val="000000"/>
              </w:rPr>
              <w:t xml:space="preserve">ерховного Суду у складі судді Касаційного адміністративного суду від </w:t>
            </w:r>
            <w:r w:rsidRPr="00F23064">
              <w:rPr>
                <w:rFonts w:ascii="Times New Roman" w:hAnsi="Times New Roman" w:cs="Times New Roman"/>
                <w:color w:val="000000"/>
              </w:rPr>
              <w:t xml:space="preserve">02 серпня 2018 року позовну заяву </w:t>
            </w:r>
            <w:proofErr w:type="spellStart"/>
            <w:r w:rsidRPr="00F23064">
              <w:rPr>
                <w:rFonts w:ascii="Times New Roman" w:hAnsi="Times New Roman" w:cs="Times New Roman"/>
                <w:color w:val="000000"/>
              </w:rPr>
              <w:t>Квасневської</w:t>
            </w:r>
            <w:proofErr w:type="spellEnd"/>
            <w:r w:rsidRPr="00F23064">
              <w:rPr>
                <w:rFonts w:ascii="Times New Roman" w:hAnsi="Times New Roman" w:cs="Times New Roman"/>
                <w:color w:val="000000"/>
              </w:rPr>
              <w:t xml:space="preserve"> Н.В. до Вищої ради правосуддя в частині вимог про:</w:t>
            </w:r>
          </w:p>
          <w:p w:rsidR="00F50DC3" w:rsidRPr="00F23064" w:rsidRDefault="00F50DC3" w:rsidP="009B75E5">
            <w:pPr>
              <w:pStyle w:val="a3"/>
              <w:jc w:val="both"/>
              <w:rPr>
                <w:color w:val="000000"/>
                <w:sz w:val="22"/>
                <w:szCs w:val="22"/>
              </w:rPr>
            </w:pPr>
            <w:proofErr w:type="spellStart"/>
            <w:r w:rsidRPr="00F23064">
              <w:rPr>
                <w:color w:val="000000"/>
                <w:sz w:val="22"/>
                <w:szCs w:val="22"/>
              </w:rPr>
              <w:t>-визнання</w:t>
            </w:r>
            <w:proofErr w:type="spellEnd"/>
            <w:r w:rsidRPr="00F23064">
              <w:rPr>
                <w:color w:val="000000"/>
                <w:sz w:val="22"/>
                <w:szCs w:val="22"/>
              </w:rPr>
              <w:t xml:space="preserve"> незаконними дії, бездіяльності та актів Вищої ради правосуддя та її Другої дисциплінарної палати, з підстав, що зазначені в пунктах 15, 16, 17, 18, 19, 22, 23, 24, 25, 26, 30, 31, 32, цієї скарги та такими, що порушують права </w:t>
            </w:r>
            <w:proofErr w:type="spellStart"/>
            <w:r w:rsidRPr="00F23064">
              <w:rPr>
                <w:color w:val="000000"/>
                <w:sz w:val="22"/>
                <w:szCs w:val="22"/>
              </w:rPr>
              <w:t>Квасневської</w:t>
            </w:r>
            <w:proofErr w:type="spellEnd"/>
            <w:r w:rsidRPr="00F23064">
              <w:rPr>
                <w:color w:val="000000"/>
                <w:sz w:val="22"/>
                <w:szCs w:val="22"/>
              </w:rPr>
              <w:t xml:space="preserve"> Н.В. , передбачені </w:t>
            </w:r>
            <w:hyperlink r:id="rId14" w:anchor="515" w:tgtFrame="_blank" w:tooltip="КОНСТИТУЦІЯ УКРАЇНИ; нормативно-правовий акт № 254к/96-ВР від 28.06.1996" w:history="1">
              <w:r w:rsidRPr="00F23064">
                <w:rPr>
                  <w:rStyle w:val="a6"/>
                  <w:color w:val="0D0D0D" w:themeColor="text1" w:themeTint="F2"/>
                  <w:sz w:val="22"/>
                  <w:szCs w:val="22"/>
                  <w:u w:val="none"/>
                </w:rPr>
                <w:t>статтею 126 Конституції України</w:t>
              </w:r>
            </w:hyperlink>
            <w:r w:rsidRPr="00F23064">
              <w:rPr>
                <w:color w:val="0D0D0D" w:themeColor="text1" w:themeTint="F2"/>
                <w:sz w:val="22"/>
                <w:szCs w:val="22"/>
              </w:rPr>
              <w:t>, </w:t>
            </w:r>
            <w:hyperlink r:id="rId15" w:anchor="21" w:tgtFrame="_blank" w:tooltip="Про судоустрій і статус суддів; нормативно-правовий акт № 1402-VIII від 02.06.2016" w:history="1">
              <w:r w:rsidRPr="00F23064">
                <w:rPr>
                  <w:rStyle w:val="a6"/>
                  <w:color w:val="0D0D0D" w:themeColor="text1" w:themeTint="F2"/>
                  <w:sz w:val="22"/>
                  <w:szCs w:val="22"/>
                  <w:u w:val="none"/>
                </w:rPr>
                <w:t>статтею 6 Закону України "Про судоустрій та статус судді" №1402-VIII від 02.06.2016</w:t>
              </w:r>
            </w:hyperlink>
            <w:r w:rsidRPr="00F23064">
              <w:rPr>
                <w:color w:val="0D0D0D" w:themeColor="text1" w:themeTint="F2"/>
                <w:sz w:val="22"/>
                <w:szCs w:val="22"/>
              </w:rPr>
              <w:t xml:space="preserve">, </w:t>
            </w:r>
            <w:proofErr w:type="spellStart"/>
            <w:r w:rsidRPr="00F23064">
              <w:rPr>
                <w:color w:val="0D0D0D" w:themeColor="text1" w:themeTint="F2"/>
                <w:sz w:val="22"/>
                <w:szCs w:val="22"/>
              </w:rPr>
              <w:t>ст</w:t>
            </w:r>
            <w:proofErr w:type="spellEnd"/>
            <w:r w:rsidRPr="00F23064">
              <w:rPr>
                <w:color w:val="0D0D0D" w:themeColor="text1" w:themeTint="F2"/>
                <w:sz w:val="22"/>
                <w:szCs w:val="22"/>
              </w:rPr>
              <w:t>аттею </w:t>
            </w:r>
            <w:hyperlink r:id="rId16" w:anchor="327" w:tgtFrame="_blank" w:tooltip="Про Вищу раду правосуддя; нормативно-правовий акт № 1798-VIII від 21.12.2016" w:history="1">
              <w:r w:rsidRPr="00F23064">
                <w:rPr>
                  <w:rStyle w:val="a6"/>
                  <w:color w:val="0D0D0D" w:themeColor="text1" w:themeTint="F2"/>
                  <w:sz w:val="22"/>
                  <w:szCs w:val="22"/>
                  <w:u w:val="none"/>
                </w:rPr>
                <w:t>33</w:t>
              </w:r>
            </w:hyperlink>
            <w:r w:rsidRPr="00F23064">
              <w:rPr>
                <w:color w:val="0D0D0D" w:themeColor="text1" w:themeTint="F2"/>
                <w:sz w:val="22"/>
                <w:szCs w:val="22"/>
              </w:rPr>
              <w:t xml:space="preserve">, частиною четвертою </w:t>
            </w:r>
            <w:proofErr w:type="spellStart"/>
            <w:r w:rsidRPr="00F23064">
              <w:rPr>
                <w:color w:val="0D0D0D" w:themeColor="text1" w:themeTint="F2"/>
                <w:sz w:val="22"/>
                <w:szCs w:val="22"/>
              </w:rPr>
              <w:t>ст</w:t>
            </w:r>
            <w:proofErr w:type="spellEnd"/>
            <w:r w:rsidRPr="00F23064">
              <w:rPr>
                <w:color w:val="0D0D0D" w:themeColor="text1" w:themeTint="F2"/>
                <w:sz w:val="22"/>
                <w:szCs w:val="22"/>
              </w:rPr>
              <w:t>атті </w:t>
            </w:r>
            <w:hyperlink r:id="rId17" w:anchor="388" w:tgtFrame="_blank" w:tooltip="Про Вищу раду правосуддя; нормативно-правовий акт № 1798-VIII від 21.12.2016" w:history="1">
              <w:r w:rsidRPr="00F23064">
                <w:rPr>
                  <w:rStyle w:val="a6"/>
                  <w:color w:val="0D0D0D" w:themeColor="text1" w:themeTint="F2"/>
                  <w:sz w:val="22"/>
                  <w:szCs w:val="22"/>
                  <w:u w:val="none"/>
                </w:rPr>
                <w:t>42</w:t>
              </w:r>
            </w:hyperlink>
            <w:r w:rsidRPr="00F23064">
              <w:rPr>
                <w:color w:val="0D0D0D" w:themeColor="text1" w:themeTint="F2"/>
                <w:sz w:val="22"/>
                <w:szCs w:val="22"/>
              </w:rPr>
              <w:t>, частинами 7, </w:t>
            </w:r>
            <w:hyperlink r:id="rId18" w:anchor="74" w:tgtFrame="_blank" w:tooltip="Про Вищу раду правосуддя; нормативно-правовий акт № 1798-VIII від 21.12.2016" w:history="1">
              <w:r w:rsidRPr="00F23064">
                <w:rPr>
                  <w:rStyle w:val="a6"/>
                  <w:color w:val="0D0D0D" w:themeColor="text1" w:themeTint="F2"/>
                  <w:sz w:val="22"/>
                  <w:szCs w:val="22"/>
                  <w:u w:val="none"/>
                </w:rPr>
                <w:t>8</w:t>
              </w:r>
            </w:hyperlink>
            <w:r w:rsidRPr="00F23064">
              <w:rPr>
                <w:color w:val="0D0D0D" w:themeColor="text1" w:themeTint="F2"/>
                <w:sz w:val="22"/>
                <w:szCs w:val="22"/>
              </w:rPr>
              <w:t>, </w:t>
            </w:r>
            <w:hyperlink r:id="rId19" w:anchor="110" w:tgtFrame="_blank" w:tooltip="Про Вищу раду правосуддя; нормативно-правовий акт № 1798-VIII від 21.12.2016" w:history="1">
              <w:r w:rsidRPr="00F23064">
                <w:rPr>
                  <w:rStyle w:val="a6"/>
                  <w:color w:val="0D0D0D" w:themeColor="text1" w:themeTint="F2"/>
                  <w:sz w:val="22"/>
                  <w:szCs w:val="22"/>
                  <w:u w:val="none"/>
                </w:rPr>
                <w:t>10</w:t>
              </w:r>
            </w:hyperlink>
            <w:r w:rsidRPr="00F23064">
              <w:rPr>
                <w:color w:val="0D0D0D" w:themeColor="text1" w:themeTint="F2"/>
                <w:sz w:val="22"/>
                <w:szCs w:val="22"/>
              </w:rPr>
              <w:t>, </w:t>
            </w:r>
            <w:hyperlink r:id="rId20" w:anchor="116" w:tgtFrame="_blank" w:tooltip="Про Вищу раду правосуддя; нормативно-правовий акт № 1798-VIII від 21.12.2016" w:history="1">
              <w:r w:rsidRPr="00F23064">
                <w:rPr>
                  <w:rStyle w:val="a6"/>
                  <w:color w:val="0D0D0D" w:themeColor="text1" w:themeTint="F2"/>
                  <w:sz w:val="22"/>
                  <w:szCs w:val="22"/>
                  <w:u w:val="none"/>
                </w:rPr>
                <w:t>11</w:t>
              </w:r>
            </w:hyperlink>
            <w:r w:rsidRPr="00F23064">
              <w:rPr>
                <w:color w:val="0D0D0D" w:themeColor="text1" w:themeTint="F2"/>
                <w:sz w:val="22"/>
                <w:szCs w:val="22"/>
              </w:rPr>
              <w:t> статті </w:t>
            </w:r>
            <w:hyperlink r:id="rId21" w:anchor="468" w:tgtFrame="_blank" w:tooltip="Про Вищу раду правосуддя; нормативно-правовий акт № 1798-VIII від 21.12.2016" w:history="1">
              <w:r w:rsidRPr="00F23064">
                <w:rPr>
                  <w:rStyle w:val="a6"/>
                  <w:color w:val="0D0D0D" w:themeColor="text1" w:themeTint="F2"/>
                  <w:sz w:val="22"/>
                  <w:szCs w:val="22"/>
                  <w:u w:val="none"/>
                </w:rPr>
                <w:t>51 Закону України "Про Вищу раду правосуддя"</w:t>
              </w:r>
            </w:hyperlink>
            <w:r w:rsidRPr="00F23064">
              <w:rPr>
                <w:color w:val="000000"/>
                <w:sz w:val="22"/>
                <w:szCs w:val="22"/>
              </w:rPr>
              <w:t>;</w:t>
            </w:r>
          </w:p>
          <w:p w:rsidR="00F50DC3" w:rsidRPr="00F23064" w:rsidRDefault="00F50DC3" w:rsidP="009B75E5">
            <w:pPr>
              <w:pStyle w:val="a3"/>
              <w:jc w:val="both"/>
              <w:rPr>
                <w:color w:val="000000"/>
                <w:sz w:val="22"/>
                <w:szCs w:val="22"/>
              </w:rPr>
            </w:pPr>
            <w:proofErr w:type="spellStart"/>
            <w:r w:rsidRPr="00F23064">
              <w:rPr>
                <w:color w:val="000000"/>
                <w:sz w:val="22"/>
                <w:szCs w:val="22"/>
              </w:rPr>
              <w:t>-визнання</w:t>
            </w:r>
            <w:proofErr w:type="spellEnd"/>
            <w:r w:rsidRPr="00F23064">
              <w:rPr>
                <w:color w:val="000000"/>
                <w:sz w:val="22"/>
                <w:szCs w:val="22"/>
              </w:rPr>
              <w:t xml:space="preserve">, що, в своїй сукупності, порушення допущені Вищою радою правосуддя та її Другою </w:t>
            </w:r>
            <w:r w:rsidRPr="00F23064">
              <w:rPr>
                <w:color w:val="000000"/>
                <w:sz w:val="22"/>
                <w:szCs w:val="22"/>
              </w:rPr>
              <w:lastRenderedPageBreak/>
              <w:t xml:space="preserve">дисциплінарною палатою під час провадження у дисциплінарній справі щодо судді Вищого спеціалізованого суду України з розгляду цивільних і кримінальних справ </w:t>
            </w:r>
            <w:proofErr w:type="spellStart"/>
            <w:r w:rsidRPr="00F23064">
              <w:rPr>
                <w:color w:val="000000"/>
                <w:sz w:val="22"/>
                <w:szCs w:val="22"/>
              </w:rPr>
              <w:t>Квасневської</w:t>
            </w:r>
            <w:proofErr w:type="spellEnd"/>
            <w:r w:rsidRPr="00F23064">
              <w:rPr>
                <w:color w:val="000000"/>
                <w:sz w:val="22"/>
                <w:szCs w:val="22"/>
              </w:rPr>
              <w:t xml:space="preserve"> Н.В. свідчать про те, що </w:t>
            </w:r>
            <w:proofErr w:type="spellStart"/>
            <w:r w:rsidRPr="00F23064">
              <w:rPr>
                <w:color w:val="000000"/>
                <w:sz w:val="22"/>
                <w:szCs w:val="22"/>
              </w:rPr>
              <w:t>взагалом</w:t>
            </w:r>
            <w:proofErr w:type="spellEnd"/>
            <w:r w:rsidRPr="00F23064">
              <w:rPr>
                <w:color w:val="000000"/>
                <w:sz w:val="22"/>
                <w:szCs w:val="22"/>
              </w:rPr>
              <w:t xml:space="preserve"> процедура звільнення </w:t>
            </w:r>
            <w:proofErr w:type="spellStart"/>
            <w:r w:rsidRPr="00F23064">
              <w:rPr>
                <w:color w:val="000000"/>
                <w:sz w:val="22"/>
                <w:szCs w:val="22"/>
              </w:rPr>
              <w:t>Квасневської</w:t>
            </w:r>
            <w:proofErr w:type="spellEnd"/>
            <w:r w:rsidRPr="00F23064">
              <w:rPr>
                <w:color w:val="000000"/>
                <w:sz w:val="22"/>
                <w:szCs w:val="22"/>
              </w:rPr>
              <w:t xml:space="preserve"> Н.В. не відповідала основним вимогам процесуальної справедливості та не забезпечила можливості скористатися необхідними гарантіями, на які вона мала право як суддя, що становить посягання на незалежність судової влади. А тому ці порушення привели і до порушення її прав передбачених пунктом (с) статті 2 Міжнародного пакту про громадянські та політичні права ("Право на рівність перед судами та трибуналами та на справедливий судовий розгляд") у поєднанні з пунктом першим статті 14, а також прав передбачених частиною першою статті 6 в сукупності із статтею 8 Європейської Конвенції про захист прав людини і основоположних свобод;</w:t>
            </w:r>
          </w:p>
          <w:p w:rsidR="00F50DC3" w:rsidRPr="00F23064" w:rsidRDefault="009B75E5" w:rsidP="009B75E5">
            <w:pPr>
              <w:pStyle w:val="a3"/>
              <w:jc w:val="both"/>
              <w:rPr>
                <w:color w:val="000000"/>
                <w:sz w:val="22"/>
                <w:szCs w:val="22"/>
              </w:rPr>
            </w:pPr>
            <w:proofErr w:type="spellStart"/>
            <w:r w:rsidRPr="00F23064">
              <w:rPr>
                <w:color w:val="000000"/>
                <w:sz w:val="22"/>
                <w:szCs w:val="22"/>
              </w:rPr>
              <w:t>-вказання</w:t>
            </w:r>
            <w:proofErr w:type="spellEnd"/>
            <w:r w:rsidR="00F50DC3" w:rsidRPr="00F23064">
              <w:rPr>
                <w:color w:val="000000"/>
                <w:sz w:val="22"/>
                <w:szCs w:val="22"/>
              </w:rPr>
              <w:t xml:space="preserve"> Вищій раді правосуддя на необхідність закриття </w:t>
            </w:r>
            <w:proofErr w:type="spellStart"/>
            <w:r w:rsidR="00F50DC3" w:rsidRPr="00F23064">
              <w:rPr>
                <w:color w:val="000000"/>
                <w:sz w:val="22"/>
                <w:szCs w:val="22"/>
              </w:rPr>
              <w:t>дисципланарної</w:t>
            </w:r>
            <w:proofErr w:type="spellEnd"/>
            <w:r w:rsidR="00F50DC3" w:rsidRPr="00F23064">
              <w:rPr>
                <w:color w:val="000000"/>
                <w:sz w:val="22"/>
                <w:szCs w:val="22"/>
              </w:rPr>
              <w:t xml:space="preserve"> справи №2282/2дп/15-17 щодо судді </w:t>
            </w:r>
            <w:proofErr w:type="spellStart"/>
            <w:r w:rsidR="00F50DC3" w:rsidRPr="00F23064">
              <w:rPr>
                <w:color w:val="000000"/>
                <w:sz w:val="22"/>
                <w:szCs w:val="22"/>
              </w:rPr>
              <w:t>Квасневської</w:t>
            </w:r>
            <w:proofErr w:type="spellEnd"/>
            <w:r w:rsidR="00F50DC3" w:rsidRPr="00F23064">
              <w:rPr>
                <w:color w:val="000000"/>
                <w:sz w:val="22"/>
                <w:szCs w:val="22"/>
              </w:rPr>
              <w:t xml:space="preserve"> Н.Д. на підставі пункту 4 частини першої </w:t>
            </w:r>
            <w:hyperlink r:id="rId22" w:anchor="414" w:tgtFrame="_blank" w:tooltip="Про Вищу раду правосуддя; нормативно-правовий акт № 1798-VIII від 21.12.2016" w:history="1">
              <w:r w:rsidR="00F50DC3" w:rsidRPr="00F23064">
                <w:rPr>
                  <w:rStyle w:val="a6"/>
                  <w:color w:val="0D0D0D" w:themeColor="text1" w:themeTint="F2"/>
                  <w:sz w:val="22"/>
                  <w:szCs w:val="22"/>
                  <w:u w:val="none"/>
                </w:rPr>
                <w:t>статті 45 Закону України "Про Вищу раду правосуддя"</w:t>
              </w:r>
            </w:hyperlink>
            <w:r w:rsidR="00F50DC3" w:rsidRPr="00F23064">
              <w:rPr>
                <w:color w:val="0D0D0D" w:themeColor="text1" w:themeTint="F2"/>
                <w:sz w:val="22"/>
                <w:szCs w:val="22"/>
              </w:rPr>
              <w:t xml:space="preserve">, </w:t>
            </w:r>
            <w:r w:rsidR="00F50DC3" w:rsidRPr="00F23064">
              <w:rPr>
                <w:color w:val="000000"/>
                <w:sz w:val="22"/>
                <w:szCs w:val="22"/>
              </w:rPr>
              <w:t>оскільки суть скарги заявника на підставі якої і було порушено цю дисциплінарну справу зводиться лише до її</w:t>
            </w:r>
            <w:r w:rsidR="00246F96">
              <w:rPr>
                <w:color w:val="000000"/>
                <w:sz w:val="22"/>
                <w:szCs w:val="22"/>
              </w:rPr>
              <w:t xml:space="preserve"> незгоди із судовими рішеннями</w:t>
            </w:r>
            <w:r w:rsidR="00F50DC3" w:rsidRPr="00F23064">
              <w:rPr>
                <w:color w:val="000000"/>
                <w:sz w:val="22"/>
                <w:szCs w:val="22"/>
              </w:rPr>
              <w:t xml:space="preserve"> - </w:t>
            </w:r>
            <w:r w:rsidR="00F50DC3" w:rsidRPr="00F23064">
              <w:rPr>
                <w:b/>
                <w:i/>
                <w:color w:val="000000"/>
                <w:sz w:val="22"/>
                <w:szCs w:val="22"/>
              </w:rPr>
              <w:t>повернути позивачу</w:t>
            </w:r>
            <w:r w:rsidR="00F50DC3" w:rsidRPr="00F23064">
              <w:rPr>
                <w:color w:val="000000"/>
                <w:sz w:val="22"/>
                <w:szCs w:val="22"/>
              </w:rPr>
              <w:t>.</w:t>
            </w:r>
          </w:p>
          <w:p w:rsidR="00F50DC3" w:rsidRPr="00F23064" w:rsidRDefault="00F50DC3" w:rsidP="009B75E5">
            <w:pPr>
              <w:pStyle w:val="a3"/>
              <w:jc w:val="both"/>
              <w:rPr>
                <w:b/>
                <w:i/>
                <w:color w:val="000000"/>
                <w:sz w:val="22"/>
                <w:szCs w:val="22"/>
              </w:rPr>
            </w:pPr>
            <w:r w:rsidRPr="00F23064">
              <w:rPr>
                <w:color w:val="000000"/>
                <w:sz w:val="22"/>
                <w:szCs w:val="22"/>
              </w:rPr>
              <w:t xml:space="preserve">Позовну заяву </w:t>
            </w:r>
            <w:proofErr w:type="spellStart"/>
            <w:r w:rsidRPr="00F23064">
              <w:rPr>
                <w:color w:val="000000"/>
                <w:sz w:val="22"/>
                <w:szCs w:val="22"/>
              </w:rPr>
              <w:t>Квасневської</w:t>
            </w:r>
            <w:proofErr w:type="spellEnd"/>
            <w:r w:rsidRPr="00F23064">
              <w:rPr>
                <w:color w:val="000000"/>
                <w:sz w:val="22"/>
                <w:szCs w:val="22"/>
              </w:rPr>
              <w:t xml:space="preserve"> Н.В. до Вищої ради правосуддя в частині позовних вимог про скасування рішення Вищої ради правосуддя від 05 червня 2018 року за результатами розгляду скарги судді </w:t>
            </w:r>
            <w:proofErr w:type="spellStart"/>
            <w:r w:rsidRPr="00F23064">
              <w:rPr>
                <w:color w:val="000000"/>
                <w:sz w:val="22"/>
                <w:szCs w:val="22"/>
              </w:rPr>
              <w:t>Квасневської</w:t>
            </w:r>
            <w:proofErr w:type="spellEnd"/>
            <w:r w:rsidRPr="00F23064">
              <w:rPr>
                <w:color w:val="000000"/>
                <w:sz w:val="22"/>
                <w:szCs w:val="22"/>
              </w:rPr>
              <w:t xml:space="preserve"> Н.Д. на рішення Другої дисциплінарної палати Вищої ради правосуддя від 19 лютого 2018 року №526/2дп/15-18 про притягнення до дисциплінарної відповідальності судді Вищого спеціалізованого суду з розгляду цивільних та кримінальних справ </w:t>
            </w:r>
            <w:proofErr w:type="spellStart"/>
            <w:r w:rsidRPr="00F23064">
              <w:rPr>
                <w:color w:val="000000"/>
                <w:sz w:val="22"/>
                <w:szCs w:val="22"/>
              </w:rPr>
              <w:t>Квасневської</w:t>
            </w:r>
            <w:proofErr w:type="spellEnd"/>
            <w:r w:rsidRPr="00F23064">
              <w:rPr>
                <w:color w:val="000000"/>
                <w:sz w:val="22"/>
                <w:szCs w:val="22"/>
              </w:rPr>
              <w:t xml:space="preserve"> Н.В. та застосування до неї дисциплінарного стягнення у виді подання про звільнення судді з посади - </w:t>
            </w:r>
            <w:r w:rsidRPr="00F23064">
              <w:rPr>
                <w:b/>
                <w:i/>
                <w:color w:val="000000"/>
                <w:sz w:val="22"/>
                <w:szCs w:val="22"/>
              </w:rPr>
              <w:t>передано на розгляд Великій Палаті Верховного Суду.</w:t>
            </w:r>
          </w:p>
          <w:p w:rsidR="00F50DC3" w:rsidRPr="00F23064" w:rsidRDefault="00F50DC3" w:rsidP="009B75E5">
            <w:pPr>
              <w:pStyle w:val="a3"/>
              <w:jc w:val="both"/>
              <w:rPr>
                <w:color w:val="000000"/>
                <w:sz w:val="22"/>
                <w:szCs w:val="22"/>
              </w:rPr>
            </w:pPr>
            <w:r w:rsidRPr="00F23064">
              <w:rPr>
                <w:color w:val="000000"/>
                <w:sz w:val="22"/>
                <w:szCs w:val="22"/>
              </w:rPr>
              <w:t xml:space="preserve">Ухвалою </w:t>
            </w:r>
            <w:r w:rsidRPr="00F23064">
              <w:rPr>
                <w:bCs/>
                <w:color w:val="000000"/>
                <w:sz w:val="22"/>
                <w:szCs w:val="22"/>
              </w:rPr>
              <w:t>Касаційного адміністративного суду у складі Верховного Суду</w:t>
            </w:r>
            <w:r w:rsidRPr="00F23064">
              <w:rPr>
                <w:color w:val="000000"/>
                <w:sz w:val="22"/>
                <w:szCs w:val="22"/>
              </w:rPr>
              <w:t xml:space="preserve"> від 10 серпня 2018 року відмовлено у відкритті провадження за позовом </w:t>
            </w:r>
            <w:proofErr w:type="spellStart"/>
            <w:r w:rsidRPr="00F23064">
              <w:rPr>
                <w:color w:val="000000"/>
                <w:sz w:val="22"/>
                <w:szCs w:val="22"/>
              </w:rPr>
              <w:t>Квасневської</w:t>
            </w:r>
            <w:proofErr w:type="spellEnd"/>
            <w:r w:rsidRPr="00F23064">
              <w:rPr>
                <w:color w:val="000000"/>
                <w:sz w:val="22"/>
                <w:szCs w:val="22"/>
              </w:rPr>
              <w:t xml:space="preserve"> Н.В. 2 до Вищої ради правосуддя про визнання дій протиправними та скасування рішення.</w:t>
            </w:r>
          </w:p>
          <w:p w:rsidR="00F50DC3" w:rsidRPr="00F23064" w:rsidRDefault="00F50DC3" w:rsidP="009B75E5">
            <w:pPr>
              <w:pStyle w:val="a3"/>
              <w:jc w:val="both"/>
              <w:rPr>
                <w:color w:val="000000"/>
                <w:sz w:val="22"/>
                <w:szCs w:val="22"/>
              </w:rPr>
            </w:pPr>
            <w:r w:rsidRPr="00F23064">
              <w:rPr>
                <w:color w:val="000000"/>
                <w:sz w:val="22"/>
                <w:szCs w:val="22"/>
              </w:rPr>
              <w:t xml:space="preserve">Ухвалою </w:t>
            </w:r>
            <w:proofErr w:type="spellStart"/>
            <w:r w:rsidRPr="00F23064">
              <w:rPr>
                <w:color w:val="000000"/>
                <w:sz w:val="22"/>
                <w:szCs w:val="22"/>
              </w:rPr>
              <w:t>ВеликаПалата</w:t>
            </w:r>
            <w:proofErr w:type="spellEnd"/>
            <w:r w:rsidRPr="00F23064">
              <w:rPr>
                <w:color w:val="000000"/>
                <w:sz w:val="22"/>
                <w:szCs w:val="22"/>
              </w:rPr>
              <w:t xml:space="preserve"> Верховного Суду від 23 серпня 2018 року відкрито провадження за скаргою </w:t>
            </w:r>
            <w:proofErr w:type="spellStart"/>
            <w:r w:rsidRPr="00F23064">
              <w:rPr>
                <w:color w:val="000000"/>
                <w:sz w:val="22"/>
                <w:szCs w:val="22"/>
              </w:rPr>
              <w:t>Квасневської</w:t>
            </w:r>
            <w:proofErr w:type="spellEnd"/>
            <w:r w:rsidRPr="00F23064">
              <w:rPr>
                <w:color w:val="000000"/>
                <w:sz w:val="22"/>
                <w:szCs w:val="22"/>
              </w:rPr>
              <w:t xml:space="preserve"> Н.В. 3 на рішення Вищої ради правосуддя від 05 червня 2018 року № 1739/0/15-18</w:t>
            </w:r>
            <w:r w:rsidR="009B75E5" w:rsidRPr="00F23064">
              <w:rPr>
                <w:color w:val="000000"/>
                <w:sz w:val="22"/>
                <w:szCs w:val="22"/>
              </w:rPr>
              <w:t xml:space="preserve"> «П</w:t>
            </w:r>
            <w:r w:rsidRPr="00F23064">
              <w:rPr>
                <w:color w:val="000000"/>
                <w:sz w:val="22"/>
                <w:szCs w:val="22"/>
              </w:rPr>
              <w:t>ро залишення без змін рішення Другої Дисциплінарної палати Вищої ради правосуддя</w:t>
            </w:r>
            <w:r w:rsidR="009B75E5" w:rsidRPr="00F23064">
              <w:rPr>
                <w:color w:val="000000"/>
                <w:sz w:val="22"/>
                <w:szCs w:val="22"/>
              </w:rPr>
              <w:t>»</w:t>
            </w:r>
            <w:r w:rsidRPr="00F23064">
              <w:rPr>
                <w:color w:val="000000"/>
                <w:sz w:val="22"/>
                <w:szCs w:val="22"/>
              </w:rPr>
              <w:t xml:space="preserve"> від 19 лютого 2018 року № 526/2дп/15-18.</w:t>
            </w:r>
          </w:p>
          <w:p w:rsidR="00F50DC3" w:rsidRPr="00F23064" w:rsidRDefault="00F50DC3" w:rsidP="009B75E5">
            <w:pPr>
              <w:pStyle w:val="a3"/>
              <w:jc w:val="both"/>
              <w:rPr>
                <w:color w:val="000000"/>
                <w:sz w:val="22"/>
                <w:szCs w:val="22"/>
              </w:rPr>
            </w:pPr>
            <w:r w:rsidRPr="00F23064">
              <w:rPr>
                <w:color w:val="000000"/>
                <w:sz w:val="22"/>
                <w:szCs w:val="22"/>
              </w:rPr>
              <w:t xml:space="preserve">Ухвалою Верховного Суду у складі судді Касаційного адміністративного суду від 04 вересня 2018 року позовну заяву </w:t>
            </w:r>
            <w:proofErr w:type="spellStart"/>
            <w:r w:rsidRPr="00F23064">
              <w:rPr>
                <w:color w:val="000000"/>
                <w:sz w:val="22"/>
                <w:szCs w:val="22"/>
              </w:rPr>
              <w:t>Квасневської</w:t>
            </w:r>
            <w:proofErr w:type="spellEnd"/>
            <w:r w:rsidRPr="00F23064">
              <w:rPr>
                <w:color w:val="000000"/>
                <w:sz w:val="22"/>
                <w:szCs w:val="22"/>
              </w:rPr>
              <w:t xml:space="preserve"> Н.В. до Вищої ради правосуддя про визнання протиправним та скасування рішення повернуто позивачеві.</w:t>
            </w:r>
          </w:p>
          <w:p w:rsidR="00F50DC3" w:rsidRPr="00F23064" w:rsidRDefault="00F50DC3" w:rsidP="009B75E5">
            <w:pPr>
              <w:pStyle w:val="a3"/>
              <w:jc w:val="both"/>
              <w:rPr>
                <w:color w:val="000000"/>
                <w:sz w:val="22"/>
                <w:szCs w:val="22"/>
              </w:rPr>
            </w:pPr>
            <w:r w:rsidRPr="00F23064">
              <w:rPr>
                <w:color w:val="000000"/>
                <w:sz w:val="22"/>
                <w:szCs w:val="22"/>
              </w:rPr>
              <w:t xml:space="preserve">Ухвалою Великої Палати Верховного Суду від 24 січня 2019 року апеляційну скаргу </w:t>
            </w:r>
            <w:proofErr w:type="spellStart"/>
            <w:r w:rsidRPr="00F23064">
              <w:rPr>
                <w:color w:val="000000"/>
                <w:sz w:val="22"/>
                <w:szCs w:val="22"/>
              </w:rPr>
              <w:t>Квасневської</w:t>
            </w:r>
            <w:proofErr w:type="spellEnd"/>
            <w:r w:rsidRPr="00F23064">
              <w:rPr>
                <w:color w:val="000000"/>
                <w:sz w:val="22"/>
                <w:szCs w:val="22"/>
              </w:rPr>
              <w:t xml:space="preserve"> Н.В.  залишено без задоволення.  Ухвалу Касаційного адміністративного суду у складі Верховного Суду від 10 серпня 2018 року залишено без змін.</w:t>
            </w:r>
          </w:p>
          <w:p w:rsidR="00F50DC3" w:rsidRPr="00F23064" w:rsidRDefault="00F50DC3" w:rsidP="009B75E5">
            <w:pPr>
              <w:pStyle w:val="a3"/>
              <w:jc w:val="both"/>
              <w:rPr>
                <w:color w:val="000000"/>
                <w:sz w:val="22"/>
                <w:szCs w:val="22"/>
              </w:rPr>
            </w:pPr>
            <w:r w:rsidRPr="00F23064">
              <w:rPr>
                <w:color w:val="000000"/>
                <w:sz w:val="22"/>
                <w:szCs w:val="22"/>
              </w:rPr>
              <w:t xml:space="preserve">Ухвалою Великої Палати Верховного Суду від 07 лютого 2019 року скаргу </w:t>
            </w:r>
            <w:proofErr w:type="spellStart"/>
            <w:r w:rsidRPr="00F23064">
              <w:rPr>
                <w:color w:val="000000"/>
                <w:sz w:val="22"/>
                <w:szCs w:val="22"/>
              </w:rPr>
              <w:t>Квасневської</w:t>
            </w:r>
            <w:proofErr w:type="spellEnd"/>
            <w:r w:rsidRPr="00F23064">
              <w:rPr>
                <w:color w:val="000000"/>
                <w:sz w:val="22"/>
                <w:szCs w:val="22"/>
              </w:rPr>
              <w:t xml:space="preserve"> Н.В.  </w:t>
            </w:r>
            <w:r w:rsidRPr="00F23064">
              <w:rPr>
                <w:b/>
                <w:i/>
                <w:color w:val="000000"/>
                <w:sz w:val="22"/>
                <w:szCs w:val="22"/>
              </w:rPr>
              <w:t>залишено без задоволення</w:t>
            </w:r>
            <w:r w:rsidRPr="00F23064">
              <w:rPr>
                <w:color w:val="000000"/>
                <w:sz w:val="22"/>
                <w:szCs w:val="22"/>
              </w:rPr>
              <w:t xml:space="preserve">. Рішення Вищої ради правосуддя від 05 червня 2018 року «Про залишення без змін рішення Другої Дисциплінарної палати Вищої ради правосуддя від 19 лютого 2018 року № 526/2дп/15-18 «Про притягнення до дисциплінарної відповідальності судді Вищого спеціалізованого суду України з розгляду цивільних та кримінальних справ </w:t>
            </w:r>
            <w:proofErr w:type="spellStart"/>
            <w:r w:rsidRPr="00F23064">
              <w:rPr>
                <w:color w:val="000000"/>
                <w:sz w:val="22"/>
                <w:szCs w:val="22"/>
              </w:rPr>
              <w:t>Квасневської</w:t>
            </w:r>
            <w:proofErr w:type="spellEnd"/>
            <w:r w:rsidRPr="00F23064">
              <w:rPr>
                <w:color w:val="000000"/>
                <w:sz w:val="22"/>
                <w:szCs w:val="22"/>
              </w:rPr>
              <w:t xml:space="preserve"> Н.В.  та застосування до неї дисциплінарного стягнення у виді подання про звільнення судді з посади» - </w:t>
            </w:r>
            <w:r w:rsidRPr="00F23064">
              <w:rPr>
                <w:b/>
                <w:i/>
                <w:color w:val="000000"/>
                <w:sz w:val="22"/>
                <w:szCs w:val="22"/>
              </w:rPr>
              <w:t>залишено без змін</w:t>
            </w:r>
            <w:r w:rsidRPr="00F23064">
              <w:rPr>
                <w:color w:val="000000"/>
                <w:sz w:val="22"/>
                <w:szCs w:val="22"/>
              </w:rPr>
              <w:t>.</w:t>
            </w:r>
          </w:p>
          <w:p w:rsidR="00F50DC3" w:rsidRPr="00F23064" w:rsidRDefault="00F50DC3" w:rsidP="009B75E5">
            <w:pPr>
              <w:spacing w:after="0" w:line="240" w:lineRule="auto"/>
              <w:jc w:val="both"/>
              <w:rPr>
                <w:rFonts w:ascii="Times New Roman" w:hAnsi="Times New Roman" w:cs="Times New Roman"/>
                <w:color w:val="000000" w:themeColor="text1"/>
                <w:lang w:eastAsia="ru-RU"/>
              </w:rPr>
            </w:pPr>
            <w:r w:rsidRPr="00F23064">
              <w:rPr>
                <w:rFonts w:ascii="Times New Roman" w:hAnsi="Times New Roman" w:cs="Times New Roman"/>
                <w:color w:val="000000"/>
              </w:rPr>
              <w:t xml:space="preserve">Великою Палатою Верховного Суду (на постанову від 7 лютого 2019 року (провадження № 11-922сап18) у справі за скаргою </w:t>
            </w:r>
            <w:proofErr w:type="spellStart"/>
            <w:r w:rsidRPr="00F23064">
              <w:rPr>
                <w:rFonts w:ascii="Times New Roman" w:hAnsi="Times New Roman" w:cs="Times New Roman"/>
                <w:color w:val="000000"/>
              </w:rPr>
              <w:t>Квасневської</w:t>
            </w:r>
            <w:proofErr w:type="spellEnd"/>
            <w:r w:rsidRPr="00F23064">
              <w:rPr>
                <w:rFonts w:ascii="Times New Roman" w:hAnsi="Times New Roman" w:cs="Times New Roman"/>
                <w:color w:val="000000"/>
              </w:rPr>
              <w:t xml:space="preserve"> Н.В.  на рішення Вищої ради </w:t>
            </w:r>
            <w:proofErr w:type="spellStart"/>
            <w:r w:rsidRPr="00F23064">
              <w:rPr>
                <w:rFonts w:ascii="Times New Roman" w:hAnsi="Times New Roman" w:cs="Times New Roman"/>
                <w:color w:val="000000"/>
              </w:rPr>
              <w:t>прав</w:t>
            </w:r>
            <w:proofErr w:type="spellEnd"/>
            <w:r w:rsidRPr="00F23064">
              <w:rPr>
                <w:rFonts w:ascii="Times New Roman" w:hAnsi="Times New Roman" w:cs="Times New Roman"/>
                <w:color w:val="000000"/>
              </w:rPr>
              <w:t xml:space="preserve">осуддя  від 5 червня 2018 року № 1738/0/15-18, ухвалене за результатами розгляду скарги на рішення її Другої Дисциплінарної палати від 19 лютого 2018 року № 526/2дп/15-18) викладено </w:t>
            </w:r>
            <w:r w:rsidRPr="00F23064">
              <w:rPr>
                <w:rFonts w:ascii="Times New Roman" w:hAnsi="Times New Roman" w:cs="Times New Roman"/>
                <w:b/>
                <w:i/>
                <w:color w:val="000000"/>
              </w:rPr>
              <w:t>спільну окрему думку</w:t>
            </w:r>
            <w:r w:rsidRPr="00F23064">
              <w:rPr>
                <w:rFonts w:ascii="Times New Roman" w:hAnsi="Times New Roman" w:cs="Times New Roman"/>
                <w:color w:val="000000"/>
              </w:rPr>
              <w:t xml:space="preserve"> в якій судді Великої Палати дійшли до висновку про те, що рішення ВРП є недостатньо вмотивованим у частині кваліфікації дій судді як істотного дисциплінарного проступку в розумінні пункту 7 </w:t>
            </w:r>
            <w:r w:rsidRPr="00F23064">
              <w:rPr>
                <w:rFonts w:ascii="Times New Roman" w:hAnsi="Times New Roman" w:cs="Times New Roman"/>
                <w:color w:val="0D0D0D" w:themeColor="text1" w:themeTint="F2"/>
              </w:rPr>
              <w:t>частини дев'ятої </w:t>
            </w:r>
            <w:hyperlink r:id="rId23" w:anchor="1181" w:tgtFrame="_blank" w:tooltip="Про судоустрій і статус суддів; нормативно-правовий акт № 1402-VIII від 02.06.2016" w:history="1">
              <w:r w:rsidRPr="00F23064">
                <w:rPr>
                  <w:rStyle w:val="a6"/>
                  <w:rFonts w:ascii="Times New Roman" w:hAnsi="Times New Roman" w:cs="Times New Roman"/>
                  <w:color w:val="0D0D0D" w:themeColor="text1" w:themeTint="F2"/>
                  <w:u w:val="none"/>
                </w:rPr>
                <w:t>статті 109 Закону № 1402-VIII</w:t>
              </w:r>
            </w:hyperlink>
            <w:r w:rsidRPr="00F23064">
              <w:rPr>
                <w:rFonts w:ascii="Times New Roman" w:hAnsi="Times New Roman" w:cs="Times New Roman"/>
                <w:color w:val="0D0D0D" w:themeColor="text1" w:themeTint="F2"/>
              </w:rPr>
              <w:t> (грубе порушення </w:t>
            </w:r>
            <w:hyperlink r:id="rId24" w:tgtFrame="_blank" w:tooltip="Про судоустрій і статус суддів; нормативно-правовий акт № 1402-VIII від 02.06.2016" w:history="1">
              <w:r w:rsidRPr="00F23064">
                <w:rPr>
                  <w:rStyle w:val="a6"/>
                  <w:rFonts w:ascii="Times New Roman" w:hAnsi="Times New Roman" w:cs="Times New Roman"/>
                  <w:color w:val="0D0D0D" w:themeColor="text1" w:themeTint="F2"/>
                  <w:u w:val="none"/>
                </w:rPr>
                <w:t>закону</w:t>
              </w:r>
            </w:hyperlink>
            <w:r w:rsidRPr="00F23064">
              <w:rPr>
                <w:rFonts w:ascii="Times New Roman" w:hAnsi="Times New Roman" w:cs="Times New Roman"/>
                <w:color w:val="0D0D0D" w:themeColor="text1" w:themeTint="F2"/>
              </w:rPr>
              <w:t>, що підриває суспільну довіру до суду) та прийняте за відсутності достатніх і належних доказів, що є підставою для скасування рішення ВРП від 5 червня 2018 року відповідно до пункту 4 частини першої </w:t>
            </w:r>
            <w:hyperlink r:id="rId25" w:anchor="491" w:tgtFrame="_blank" w:tooltip="Про Вищу раду правосуддя; нормативно-правовий акт № 1798-VIII від 21.12.2016" w:history="1">
              <w:r w:rsidRPr="00F23064">
                <w:rPr>
                  <w:rStyle w:val="a6"/>
                  <w:rFonts w:ascii="Times New Roman" w:hAnsi="Times New Roman" w:cs="Times New Roman"/>
                  <w:color w:val="0D0D0D" w:themeColor="text1" w:themeTint="F2"/>
                  <w:u w:val="none"/>
                </w:rPr>
                <w:t xml:space="preserve">статті </w:t>
              </w:r>
              <w:r w:rsidRPr="00F23064">
                <w:rPr>
                  <w:rStyle w:val="a6"/>
                  <w:rFonts w:ascii="Times New Roman" w:hAnsi="Times New Roman" w:cs="Times New Roman"/>
                  <w:color w:val="0D0D0D" w:themeColor="text1" w:themeTint="F2"/>
                  <w:u w:val="none"/>
                </w:rPr>
                <w:lastRenderedPageBreak/>
                <w:t>52 Закону № 1798-VІІІ</w:t>
              </w:r>
            </w:hyperlink>
            <w:r w:rsidRPr="00F23064">
              <w:rPr>
                <w:rFonts w:ascii="Times New Roman" w:hAnsi="Times New Roman" w:cs="Times New Roman"/>
                <w:color w:val="0D0D0D" w:themeColor="text1" w:themeTint="F2"/>
              </w:rPr>
              <w:t>. Відтак, на</w:t>
            </w:r>
            <w:r w:rsidRPr="00F23064">
              <w:rPr>
                <w:rFonts w:ascii="Times New Roman" w:hAnsi="Times New Roman" w:cs="Times New Roman"/>
                <w:color w:val="000000"/>
              </w:rPr>
              <w:t xml:space="preserve"> думку </w:t>
            </w:r>
            <w:r w:rsidR="00040C17">
              <w:rPr>
                <w:rFonts w:ascii="Times New Roman" w:hAnsi="Times New Roman" w:cs="Times New Roman"/>
                <w:color w:val="000000"/>
              </w:rPr>
              <w:t xml:space="preserve">кількох </w:t>
            </w:r>
            <w:r w:rsidRPr="00F23064">
              <w:rPr>
                <w:rFonts w:ascii="Times New Roman" w:hAnsi="Times New Roman" w:cs="Times New Roman"/>
                <w:color w:val="000000"/>
              </w:rPr>
              <w:t>суддів Великої Па</w:t>
            </w:r>
            <w:r w:rsidR="009B75E5" w:rsidRPr="00F23064">
              <w:rPr>
                <w:rFonts w:ascii="Times New Roman" w:hAnsi="Times New Roman" w:cs="Times New Roman"/>
                <w:color w:val="000000"/>
              </w:rPr>
              <w:t xml:space="preserve">лати, скарга </w:t>
            </w:r>
            <w:proofErr w:type="spellStart"/>
            <w:r w:rsidR="009B75E5" w:rsidRPr="00F23064">
              <w:rPr>
                <w:rFonts w:ascii="Times New Roman" w:hAnsi="Times New Roman" w:cs="Times New Roman"/>
                <w:color w:val="000000"/>
              </w:rPr>
              <w:t>Квасневської</w:t>
            </w:r>
            <w:proofErr w:type="spellEnd"/>
            <w:r w:rsidR="009B75E5" w:rsidRPr="00F23064">
              <w:rPr>
                <w:rFonts w:ascii="Times New Roman" w:hAnsi="Times New Roman" w:cs="Times New Roman"/>
                <w:color w:val="000000"/>
              </w:rPr>
              <w:t xml:space="preserve"> Н.В.</w:t>
            </w:r>
            <w:r w:rsidRPr="00F23064">
              <w:rPr>
                <w:rFonts w:ascii="Times New Roman" w:hAnsi="Times New Roman" w:cs="Times New Roman"/>
                <w:color w:val="000000"/>
              </w:rPr>
              <w:t xml:space="preserve"> підлягала задоволенню, а рішення ВРП від 5 червня 2018 року № 1738/0/15-18 - скасуванню.</w:t>
            </w:r>
          </w:p>
        </w:tc>
      </w:tr>
      <w:tr w:rsidR="009706CB"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lastRenderedPageBreak/>
              <w:t>4</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proofErr w:type="spellStart"/>
            <w:r w:rsidRPr="00F23064">
              <w:rPr>
                <w:rFonts w:ascii="Times New Roman" w:hAnsi="Times New Roman" w:cs="Times New Roman"/>
                <w:color w:val="0D0D0D" w:themeColor="text1" w:themeTint="F2"/>
              </w:rPr>
              <w:t>Кофанов</w:t>
            </w:r>
            <w:proofErr w:type="spellEnd"/>
            <w:r w:rsidRPr="00F23064">
              <w:rPr>
                <w:rFonts w:ascii="Times New Roman" w:hAnsi="Times New Roman" w:cs="Times New Roman"/>
                <w:color w:val="0D0D0D" w:themeColor="text1" w:themeTint="F2"/>
              </w:rPr>
              <w:t xml:space="preserve"> Андрій Валентинович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proofErr w:type="spellStart"/>
            <w:r w:rsidRPr="00F23064">
              <w:rPr>
                <w:rFonts w:ascii="Times New Roman" w:hAnsi="Times New Roman" w:cs="Times New Roman"/>
                <w:color w:val="0D0D0D" w:themeColor="text1" w:themeTint="F2"/>
              </w:rPr>
              <w:t>Вільнянський</w:t>
            </w:r>
            <w:proofErr w:type="spellEnd"/>
            <w:r w:rsidRPr="00F23064">
              <w:rPr>
                <w:rFonts w:ascii="Times New Roman" w:hAnsi="Times New Roman" w:cs="Times New Roman"/>
                <w:color w:val="0D0D0D" w:themeColor="text1" w:themeTint="F2"/>
              </w:rPr>
              <w:t xml:space="preserve"> районний суд Запорізької області </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попередження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23.05.2018</w:t>
            </w:r>
          </w:p>
          <w:p w:rsidR="009706CB" w:rsidRPr="00F23064" w:rsidRDefault="00A94D5E" w:rsidP="009B75E5">
            <w:pPr>
              <w:spacing w:after="170"/>
              <w:jc w:val="both"/>
              <w:rPr>
                <w:rFonts w:ascii="Times New Roman" w:hAnsi="Times New Roman" w:cs="Times New Roman"/>
                <w:color w:val="0070C0"/>
              </w:rPr>
            </w:pPr>
            <w:hyperlink r:id="rId26" w:history="1">
              <w:r w:rsidR="009706CB" w:rsidRPr="00F23064">
                <w:rPr>
                  <w:rFonts w:ascii="Times New Roman" w:hAnsi="Times New Roman" w:cs="Times New Roman"/>
                  <w:color w:val="0070C0"/>
                </w:rPr>
                <w:t>1469/3дп/15-18</w:t>
              </w:r>
            </w:hyperlink>
          </w:p>
          <w:p w:rsidR="009706CB" w:rsidRPr="00F23064" w:rsidRDefault="00A94D5E" w:rsidP="009B75E5">
            <w:pPr>
              <w:spacing w:after="170"/>
              <w:jc w:val="both"/>
              <w:rPr>
                <w:rFonts w:ascii="Times New Roman" w:hAnsi="Times New Roman" w:cs="Times New Roman"/>
                <w:color w:val="0D0D0D" w:themeColor="text1" w:themeTint="F2"/>
              </w:rPr>
            </w:pPr>
            <w:hyperlink r:id="rId27" w:history="1">
              <w:r w:rsidR="009706CB" w:rsidRPr="00F23064">
                <w:rPr>
                  <w:rStyle w:val="a6"/>
                  <w:rFonts w:ascii="Times New Roman" w:hAnsi="Times New Roman" w:cs="Times New Roman"/>
                  <w:color w:val="0070C0"/>
                </w:rPr>
                <w:t>http://www.vru.gov.ua/act/14314</w:t>
              </w:r>
            </w:hyperlink>
          </w:p>
        </w:tc>
        <w:tc>
          <w:tcPr>
            <w:tcW w:w="2127"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B536C4"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Г</w:t>
            </w:r>
            <w:r w:rsidR="00EE54E1" w:rsidRPr="00F23064">
              <w:rPr>
                <w:rFonts w:ascii="Times New Roman" w:hAnsi="Times New Roman" w:cs="Times New Roman"/>
                <w:color w:val="0D0D0D" w:themeColor="text1" w:themeTint="F2"/>
              </w:rPr>
              <w:t>оловуюч</w:t>
            </w:r>
            <w:r w:rsidRPr="00F23064">
              <w:rPr>
                <w:rFonts w:ascii="Times New Roman" w:hAnsi="Times New Roman" w:cs="Times New Roman"/>
                <w:color w:val="0D0D0D" w:themeColor="text1" w:themeTint="F2"/>
              </w:rPr>
              <w:t>ий</w:t>
            </w:r>
            <w:r w:rsidR="009B75E5" w:rsidRPr="00F23064">
              <w:rPr>
                <w:rFonts w:ascii="Times New Roman" w:hAnsi="Times New Roman" w:cs="Times New Roman"/>
                <w:color w:val="0D0D0D" w:themeColor="text1" w:themeTint="F2"/>
              </w:rPr>
              <w:t xml:space="preserve"> </w:t>
            </w:r>
            <w:r w:rsidR="00EE54E1" w:rsidRPr="00F23064">
              <w:rPr>
                <w:rFonts w:ascii="Times New Roman" w:hAnsi="Times New Roman" w:cs="Times New Roman"/>
                <w:color w:val="0D0D0D" w:themeColor="text1" w:themeTint="F2"/>
              </w:rPr>
              <w:t>Мамонтов</w:t>
            </w:r>
            <w:r w:rsidRPr="00F23064">
              <w:rPr>
                <w:rFonts w:ascii="Times New Roman" w:hAnsi="Times New Roman" w:cs="Times New Roman"/>
                <w:color w:val="0D0D0D" w:themeColor="text1" w:themeTint="F2"/>
              </w:rPr>
              <w:t>а</w:t>
            </w:r>
            <w:r w:rsidR="00EE54E1" w:rsidRPr="00F23064">
              <w:rPr>
                <w:rFonts w:ascii="Times New Roman" w:hAnsi="Times New Roman" w:cs="Times New Roman"/>
                <w:color w:val="0D0D0D" w:themeColor="text1" w:themeTint="F2"/>
              </w:rPr>
              <w:t> І.Ю., член</w:t>
            </w:r>
            <w:r w:rsidR="00F23064" w:rsidRPr="00F23064">
              <w:rPr>
                <w:rFonts w:ascii="Times New Roman" w:hAnsi="Times New Roman" w:cs="Times New Roman"/>
                <w:color w:val="0D0D0D" w:themeColor="text1" w:themeTint="F2"/>
              </w:rPr>
              <w:t xml:space="preserve">и </w:t>
            </w:r>
            <w:r w:rsidR="00EE54E1" w:rsidRPr="00F23064">
              <w:rPr>
                <w:rFonts w:ascii="Times New Roman" w:hAnsi="Times New Roman" w:cs="Times New Roman"/>
                <w:color w:val="0D0D0D" w:themeColor="text1" w:themeTint="F2"/>
              </w:rPr>
              <w:t>Гречківськ</w:t>
            </w:r>
            <w:r w:rsidRPr="00F23064">
              <w:rPr>
                <w:rFonts w:ascii="Times New Roman" w:hAnsi="Times New Roman" w:cs="Times New Roman"/>
                <w:color w:val="0D0D0D" w:themeColor="text1" w:themeTint="F2"/>
              </w:rPr>
              <w:t>ий</w:t>
            </w:r>
            <w:r w:rsidR="00F23064" w:rsidRPr="00F23064">
              <w:rPr>
                <w:rFonts w:ascii="Times New Roman" w:hAnsi="Times New Roman" w:cs="Times New Roman"/>
                <w:color w:val="0D0D0D" w:themeColor="text1" w:themeTint="F2"/>
              </w:rPr>
              <w:t xml:space="preserve"> П.М., </w:t>
            </w:r>
            <w:r w:rsidR="00EE54E1" w:rsidRPr="00F23064">
              <w:rPr>
                <w:rFonts w:ascii="Times New Roman" w:hAnsi="Times New Roman" w:cs="Times New Roman"/>
                <w:color w:val="0D0D0D" w:themeColor="text1" w:themeTint="F2"/>
              </w:rPr>
              <w:t>Мірошниченк</w:t>
            </w:r>
            <w:r w:rsidRPr="00F23064">
              <w:rPr>
                <w:rFonts w:ascii="Times New Roman" w:hAnsi="Times New Roman" w:cs="Times New Roman"/>
                <w:color w:val="0D0D0D" w:themeColor="text1" w:themeTint="F2"/>
              </w:rPr>
              <w:t>о</w:t>
            </w:r>
            <w:r w:rsidR="00EE54E1" w:rsidRPr="00F23064">
              <w:rPr>
                <w:rFonts w:ascii="Times New Roman" w:hAnsi="Times New Roman" w:cs="Times New Roman"/>
                <w:color w:val="0D0D0D" w:themeColor="text1" w:themeTint="F2"/>
              </w:rPr>
              <w:t xml:space="preserve"> А.М., Овсієнк</w:t>
            </w:r>
            <w:r w:rsidRPr="00F23064">
              <w:rPr>
                <w:rFonts w:ascii="Times New Roman" w:hAnsi="Times New Roman" w:cs="Times New Roman"/>
                <w:color w:val="0D0D0D" w:themeColor="text1" w:themeTint="F2"/>
              </w:rPr>
              <w:t>о</w:t>
            </w:r>
            <w:r w:rsidR="00EE54E1" w:rsidRPr="00F23064">
              <w:rPr>
                <w:rFonts w:ascii="Times New Roman" w:hAnsi="Times New Roman" w:cs="Times New Roman"/>
                <w:color w:val="0D0D0D" w:themeColor="text1" w:themeTint="F2"/>
              </w:rPr>
              <w:t xml:space="preserve"> А.А., </w:t>
            </w:r>
            <w:proofErr w:type="spellStart"/>
            <w:r w:rsidR="00740006" w:rsidRPr="00F23064">
              <w:rPr>
                <w:rFonts w:ascii="Times New Roman" w:hAnsi="Times New Roman" w:cs="Times New Roman"/>
                <w:color w:val="0D0D0D" w:themeColor="text1" w:themeTint="F2"/>
              </w:rPr>
              <w:t>Швецов</w:t>
            </w:r>
            <w:r w:rsidRPr="00F23064">
              <w:rPr>
                <w:rFonts w:ascii="Times New Roman" w:hAnsi="Times New Roman" w:cs="Times New Roman"/>
                <w:color w:val="0D0D0D" w:themeColor="text1" w:themeTint="F2"/>
              </w:rPr>
              <w:t>а</w:t>
            </w:r>
            <w:proofErr w:type="spellEnd"/>
            <w:r w:rsidR="00740006" w:rsidRPr="00F23064">
              <w:rPr>
                <w:rFonts w:ascii="Times New Roman" w:hAnsi="Times New Roman" w:cs="Times New Roman"/>
                <w:color w:val="0D0D0D" w:themeColor="text1" w:themeTint="F2"/>
              </w:rPr>
              <w:t xml:space="preserve"> Л.А.; </w:t>
            </w:r>
            <w:r w:rsidR="00F23064" w:rsidRPr="00F23064">
              <w:rPr>
                <w:rFonts w:ascii="Times New Roman" w:hAnsi="Times New Roman" w:cs="Times New Roman"/>
                <w:color w:val="0D0D0D" w:themeColor="text1" w:themeTint="F2"/>
              </w:rPr>
              <w:t xml:space="preserve">доповідач </w:t>
            </w:r>
            <w:proofErr w:type="spellStart"/>
            <w:r w:rsidR="00740006" w:rsidRPr="00F23064">
              <w:rPr>
                <w:rFonts w:ascii="Times New Roman" w:hAnsi="Times New Roman" w:cs="Times New Roman"/>
                <w:color w:val="0D0D0D" w:themeColor="text1" w:themeTint="F2"/>
              </w:rPr>
              <w:t>Худик</w:t>
            </w:r>
            <w:proofErr w:type="spellEnd"/>
            <w:r w:rsidR="00EE54E1" w:rsidRPr="00F23064">
              <w:rPr>
                <w:rFonts w:ascii="Times New Roman" w:hAnsi="Times New Roman" w:cs="Times New Roman"/>
                <w:color w:val="0D0D0D" w:themeColor="text1" w:themeTint="F2"/>
              </w:rPr>
              <w:t xml:space="preserve"> М.П.</w:t>
            </w:r>
          </w:p>
        </w:tc>
        <w:tc>
          <w:tcPr>
            <w:tcW w:w="110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070C0"/>
              </w:rPr>
            </w:pPr>
            <w:r w:rsidRPr="00F23064">
              <w:rPr>
                <w:rFonts w:ascii="Times New Roman" w:hAnsi="Times New Roman" w:cs="Times New Roman"/>
                <w:color w:val="0070C0"/>
              </w:rPr>
              <w:t> </w:t>
            </w:r>
          </w:p>
        </w:tc>
      </w:tr>
      <w:tr w:rsidR="00E0003D" w:rsidRPr="00F23064" w:rsidTr="00D14865">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13AD2" w:rsidRPr="00F23064" w:rsidRDefault="005609C3" w:rsidP="009B75E5">
            <w:pPr>
              <w:contextualSpacing/>
              <w:jc w:val="both"/>
              <w:rPr>
                <w:rFonts w:ascii="Times New Roman" w:hAnsi="Times New Roman" w:cs="Times New Roman"/>
                <w:color w:val="C00000"/>
              </w:rPr>
            </w:pPr>
            <w:r w:rsidRPr="00F23064">
              <w:rPr>
                <w:rFonts w:ascii="Times New Roman" w:hAnsi="Times New Roman" w:cs="Times New Roman"/>
                <w:color w:val="FF0000"/>
              </w:rPr>
              <w:t xml:space="preserve">          </w:t>
            </w:r>
            <w:r w:rsidRPr="00F23064">
              <w:rPr>
                <w:rFonts w:ascii="Times New Roman" w:hAnsi="Times New Roman" w:cs="Times New Roman"/>
                <w:color w:val="C00000"/>
              </w:rPr>
              <w:t>Безпідставне затягування та невжиття суддею заходів щодо розгляду</w:t>
            </w:r>
            <w:r w:rsidRPr="00F23064">
              <w:rPr>
                <w:rFonts w:ascii="Times New Roman" w:hAnsi="Times New Roman" w:cs="Times New Roman"/>
                <w:bCs/>
                <w:color w:val="C00000"/>
              </w:rPr>
              <w:t xml:space="preserve"> клопотання про умовно-дострокове звільнення особи від відбування покарання</w:t>
            </w:r>
            <w:r w:rsidRPr="00F23064">
              <w:rPr>
                <w:rFonts w:ascii="Times New Roman" w:hAnsi="Times New Roman" w:cs="Times New Roman"/>
                <w:color w:val="C00000"/>
              </w:rPr>
              <w:t xml:space="preserve"> протягом строку, встановленого законом, вчинені внаслідок недбалості, що утворюють склад дисциплінарного проступку, передбаченого пунктом 2 частини першої статті 106 ЗУ «Про судоустрій і статус суддів».</w:t>
            </w:r>
          </w:p>
          <w:p w:rsidR="00E0003D" w:rsidRPr="00F23064" w:rsidRDefault="00313AD2" w:rsidP="009B75E5">
            <w:pPr>
              <w:contextualSpacing/>
              <w:jc w:val="both"/>
              <w:rPr>
                <w:rFonts w:ascii="Times New Roman" w:hAnsi="Times New Roman" w:cs="Times New Roman"/>
                <w:color w:val="FF0000"/>
              </w:rPr>
            </w:pPr>
            <w:r w:rsidRPr="00F23064">
              <w:rPr>
                <w:rFonts w:ascii="Times New Roman" w:hAnsi="Times New Roman" w:cs="Times New Roman"/>
                <w:color w:val="000000" w:themeColor="text1"/>
              </w:rPr>
              <w:t xml:space="preserve">            </w:t>
            </w:r>
            <w:r w:rsidR="006E27B2">
              <w:rPr>
                <w:rFonts w:ascii="Times New Roman" w:hAnsi="Times New Roman" w:cs="Times New Roman"/>
                <w:color w:val="000000" w:themeColor="text1"/>
              </w:rPr>
              <w:t>Обставини справи:</w:t>
            </w:r>
            <w:r w:rsidR="005609C3" w:rsidRPr="00F23064">
              <w:rPr>
                <w:rFonts w:ascii="Times New Roman" w:hAnsi="Times New Roman" w:cs="Times New Roman"/>
                <w:color w:val="000000" w:themeColor="text1"/>
              </w:rPr>
              <w:t xml:space="preserve"> </w:t>
            </w:r>
            <w:r w:rsidRPr="00F23064">
              <w:rPr>
                <w:rFonts w:ascii="Times New Roman" w:hAnsi="Times New Roman" w:cs="Times New Roman"/>
                <w:bCs/>
                <w:color w:val="000000" w:themeColor="text1"/>
                <w:shd w:val="clear" w:color="auto" w:fill="FFFFFF"/>
                <w:lang w:bidi="uk-UA"/>
              </w:rPr>
              <w:t xml:space="preserve">клопотання про умовно-дострокове звільнення засудженого від відбування покарання </w:t>
            </w:r>
            <w:r w:rsidRPr="00F23064">
              <w:rPr>
                <w:rFonts w:ascii="Times New Roman" w:hAnsi="Times New Roman" w:cs="Times New Roman"/>
                <w:bCs/>
                <w:color w:val="000000" w:themeColor="text1"/>
                <w:shd w:val="clear" w:color="auto" w:fill="FFFFFF"/>
              </w:rPr>
              <w:t xml:space="preserve">перебувало у провадженні судді з квітня 2017 року по листопад 2017 року. </w:t>
            </w:r>
            <w:r w:rsidRPr="00F23064">
              <w:rPr>
                <w:rFonts w:ascii="Times New Roman" w:hAnsi="Times New Roman" w:cs="Times New Roman"/>
                <w:bCs/>
                <w:color w:val="000000" w:themeColor="text1"/>
                <w:shd w:val="clear" w:color="auto" w:fill="FFFFFF"/>
                <w:lang w:bidi="uk-UA"/>
              </w:rPr>
              <w:t>Протягом вказаного періоду суддею не проведено жодного судового засідання, під час яких би здійснювався розгляд клопотання по суті, а причиною тривалого розгляду справи (клопотання) стали обставини, пов’язані із невжиттям суддею заходів щодо розгляду цієї справи (клопотання) протягом строку, встановленого законом.</w:t>
            </w:r>
          </w:p>
        </w:tc>
      </w:tr>
      <w:tr w:rsidR="009706CB"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5</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proofErr w:type="spellStart"/>
            <w:r w:rsidRPr="00F23064">
              <w:rPr>
                <w:rFonts w:ascii="Times New Roman" w:hAnsi="Times New Roman" w:cs="Times New Roman"/>
                <w:color w:val="0D0D0D" w:themeColor="text1" w:themeTint="F2"/>
              </w:rPr>
              <w:t>Проць</w:t>
            </w:r>
            <w:proofErr w:type="spellEnd"/>
            <w:r w:rsidRPr="00F23064">
              <w:rPr>
                <w:rFonts w:ascii="Times New Roman" w:hAnsi="Times New Roman" w:cs="Times New Roman"/>
                <w:color w:val="0D0D0D" w:themeColor="text1" w:themeTint="F2"/>
              </w:rPr>
              <w:t xml:space="preserve"> Тетяна Василівна</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Обухівський районний суд Київської області</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попередження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23.05.2018</w:t>
            </w:r>
          </w:p>
          <w:p w:rsidR="009706CB" w:rsidRPr="00F23064" w:rsidRDefault="00A94D5E" w:rsidP="009B75E5">
            <w:pPr>
              <w:spacing w:after="170"/>
              <w:jc w:val="both"/>
              <w:rPr>
                <w:rFonts w:ascii="Times New Roman" w:hAnsi="Times New Roman" w:cs="Times New Roman"/>
                <w:color w:val="0070C0"/>
              </w:rPr>
            </w:pPr>
            <w:hyperlink r:id="rId28" w:history="1">
              <w:r w:rsidR="009706CB" w:rsidRPr="00F23064">
                <w:rPr>
                  <w:rFonts w:ascii="Times New Roman" w:hAnsi="Times New Roman" w:cs="Times New Roman"/>
                  <w:color w:val="0070C0"/>
                </w:rPr>
                <w:t>1479/2дп/15-18</w:t>
              </w:r>
            </w:hyperlink>
          </w:p>
          <w:p w:rsidR="009706CB" w:rsidRPr="00F23064" w:rsidRDefault="00A94D5E" w:rsidP="009B75E5">
            <w:pPr>
              <w:spacing w:after="170"/>
              <w:jc w:val="both"/>
              <w:rPr>
                <w:rFonts w:ascii="Times New Roman" w:hAnsi="Times New Roman" w:cs="Times New Roman"/>
                <w:color w:val="0070C0"/>
              </w:rPr>
            </w:pPr>
            <w:hyperlink r:id="rId29" w:history="1">
              <w:r w:rsidR="009706CB" w:rsidRPr="00F23064">
                <w:rPr>
                  <w:rStyle w:val="a6"/>
                  <w:rFonts w:ascii="Times New Roman" w:hAnsi="Times New Roman" w:cs="Times New Roman"/>
                  <w:color w:val="0070C0"/>
                </w:rPr>
                <w:t>http://www.vru.gov.ua/act/14324</w:t>
              </w:r>
            </w:hyperlink>
          </w:p>
        </w:tc>
        <w:tc>
          <w:tcPr>
            <w:tcW w:w="1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38536D" w:rsidP="009B75E5">
            <w:pPr>
              <w:spacing w:after="170"/>
              <w:jc w:val="both"/>
              <w:rPr>
                <w:rFonts w:ascii="Times New Roman" w:hAnsi="Times New Roman" w:cs="Times New Roman"/>
                <w:color w:val="0D0D0D" w:themeColor="text1" w:themeTint="F2"/>
              </w:rPr>
            </w:pPr>
            <w:proofErr w:type="spellStart"/>
            <w:r w:rsidRPr="00F23064">
              <w:rPr>
                <w:rStyle w:val="rvts9"/>
                <w:rFonts w:ascii="Times New Roman" w:hAnsi="Times New Roman"/>
                <w:color w:val="0D0D0D" w:themeColor="text1" w:themeTint="F2"/>
              </w:rPr>
              <w:t>Малашенко</w:t>
            </w:r>
            <w:r w:rsidR="00387CF1" w:rsidRPr="00F23064">
              <w:rPr>
                <w:rStyle w:val="rvts9"/>
                <w:rFonts w:ascii="Times New Roman" w:hAnsi="Times New Roman"/>
                <w:color w:val="0D0D0D" w:themeColor="text1" w:themeTint="F2"/>
              </w:rPr>
              <w:t>ва</w:t>
            </w:r>
            <w:proofErr w:type="spellEnd"/>
            <w:r w:rsidRPr="00F23064">
              <w:rPr>
                <w:rStyle w:val="rvts9"/>
                <w:rFonts w:ascii="Times New Roman" w:hAnsi="Times New Roman"/>
                <w:color w:val="0D0D0D" w:themeColor="text1" w:themeTint="F2"/>
              </w:rPr>
              <w:t xml:space="preserve"> Т.М., </w:t>
            </w:r>
            <w:r w:rsidRPr="00F23064">
              <w:rPr>
                <w:rFonts w:ascii="Times New Roman" w:hAnsi="Times New Roman" w:cs="Times New Roman"/>
                <w:color w:val="0D0D0D" w:themeColor="text1" w:themeTint="F2"/>
              </w:rPr>
              <w:t>Артеменк</w:t>
            </w:r>
            <w:r w:rsidR="00387CF1" w:rsidRPr="00F23064">
              <w:rPr>
                <w:rFonts w:ascii="Times New Roman" w:hAnsi="Times New Roman" w:cs="Times New Roman"/>
                <w:color w:val="0D0D0D" w:themeColor="text1" w:themeTint="F2"/>
              </w:rPr>
              <w:t>о</w:t>
            </w:r>
            <w:r w:rsidRPr="00F23064">
              <w:rPr>
                <w:rFonts w:ascii="Times New Roman" w:hAnsi="Times New Roman" w:cs="Times New Roman"/>
                <w:color w:val="0D0D0D" w:themeColor="text1" w:themeTint="F2"/>
              </w:rPr>
              <w:t xml:space="preserve"> І.А., </w:t>
            </w:r>
            <w:proofErr w:type="spellStart"/>
            <w:r w:rsidRPr="00F23064">
              <w:rPr>
                <w:rFonts w:ascii="Times New Roman" w:hAnsi="Times New Roman" w:cs="Times New Roman"/>
                <w:color w:val="0D0D0D" w:themeColor="text1" w:themeTint="F2"/>
              </w:rPr>
              <w:t>Волковицьк</w:t>
            </w:r>
            <w:r w:rsidR="00387CF1" w:rsidRPr="00F23064">
              <w:rPr>
                <w:rFonts w:ascii="Times New Roman" w:hAnsi="Times New Roman" w:cs="Times New Roman"/>
                <w:color w:val="0D0D0D" w:themeColor="text1" w:themeTint="F2"/>
              </w:rPr>
              <w:t>а</w:t>
            </w:r>
            <w:proofErr w:type="spellEnd"/>
            <w:r w:rsidR="00387CF1" w:rsidRPr="00F23064">
              <w:rPr>
                <w:rFonts w:ascii="Times New Roman" w:hAnsi="Times New Roman" w:cs="Times New Roman"/>
                <w:color w:val="0D0D0D" w:themeColor="text1" w:themeTint="F2"/>
              </w:rPr>
              <w:t xml:space="preserve"> </w:t>
            </w:r>
            <w:r w:rsidRPr="00F23064">
              <w:rPr>
                <w:rFonts w:ascii="Times New Roman" w:hAnsi="Times New Roman" w:cs="Times New Roman"/>
                <w:color w:val="0D0D0D" w:themeColor="text1" w:themeTint="F2"/>
              </w:rPr>
              <w:t xml:space="preserve">Н.А., </w:t>
            </w:r>
            <w:proofErr w:type="spellStart"/>
            <w:r w:rsidRPr="00F23064">
              <w:rPr>
                <w:rStyle w:val="rvts9"/>
                <w:rFonts w:ascii="Times New Roman" w:hAnsi="Times New Roman"/>
                <w:color w:val="0D0D0D" w:themeColor="text1" w:themeTint="F2"/>
              </w:rPr>
              <w:t>Нежур</w:t>
            </w:r>
            <w:r w:rsidR="00387CF1" w:rsidRPr="00F23064">
              <w:rPr>
                <w:rStyle w:val="rvts9"/>
                <w:rFonts w:ascii="Times New Roman" w:hAnsi="Times New Roman"/>
                <w:color w:val="0D0D0D" w:themeColor="text1" w:themeTint="F2"/>
              </w:rPr>
              <w:t>а</w:t>
            </w:r>
            <w:proofErr w:type="spellEnd"/>
            <w:r w:rsidRPr="00F23064">
              <w:rPr>
                <w:rStyle w:val="rvts9"/>
                <w:rFonts w:ascii="Times New Roman" w:hAnsi="Times New Roman"/>
                <w:color w:val="0D0D0D" w:themeColor="text1" w:themeTint="F2"/>
              </w:rPr>
              <w:t xml:space="preserve"> В.А.</w:t>
            </w:r>
            <w:r w:rsidR="00740006" w:rsidRPr="00F23064">
              <w:rPr>
                <w:rStyle w:val="rvts9"/>
                <w:rFonts w:ascii="Times New Roman" w:hAnsi="Times New Roman"/>
                <w:color w:val="0D0D0D" w:themeColor="text1" w:themeTint="F2"/>
              </w:rPr>
              <w:t xml:space="preserve">; </w:t>
            </w:r>
            <w:r w:rsidRPr="00F23064">
              <w:rPr>
                <w:rFonts w:ascii="Times New Roman" w:hAnsi="Times New Roman" w:cs="Times New Roman"/>
                <w:color w:val="0D0D0D" w:themeColor="text1" w:themeTint="F2"/>
              </w:rPr>
              <w:t>доповідач Бойк</w:t>
            </w:r>
            <w:r w:rsidR="00740006" w:rsidRPr="00F23064">
              <w:rPr>
                <w:rFonts w:ascii="Times New Roman" w:hAnsi="Times New Roman" w:cs="Times New Roman"/>
                <w:color w:val="0D0D0D" w:themeColor="text1" w:themeTint="F2"/>
              </w:rPr>
              <w:t>о А.М.</w:t>
            </w: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 xml:space="preserve">Рішенням ВРП від 25.09.2018 </w:t>
            </w:r>
            <w:r w:rsidRPr="00920ACB">
              <w:rPr>
                <w:rFonts w:ascii="Times New Roman" w:hAnsi="Times New Roman" w:cs="Times New Roman"/>
                <w:color w:val="0070C0"/>
              </w:rPr>
              <w:t>№ </w:t>
            </w:r>
            <w:hyperlink r:id="rId30" w:history="1">
              <w:r w:rsidRPr="00920ACB">
                <w:rPr>
                  <w:rFonts w:ascii="Times New Roman" w:hAnsi="Times New Roman" w:cs="Times New Roman"/>
                  <w:color w:val="0070C0"/>
                </w:rPr>
                <w:t>2986/0/15-18</w:t>
              </w:r>
            </w:hyperlink>
            <w:r w:rsidR="00F23064" w:rsidRPr="00F23064">
              <w:rPr>
                <w:rFonts w:ascii="Times New Roman" w:hAnsi="Times New Roman" w:cs="Times New Roman"/>
                <w:color w:val="0D0D0D" w:themeColor="text1" w:themeTint="F2"/>
              </w:rPr>
              <w:t xml:space="preserve"> </w:t>
            </w:r>
            <w:r w:rsidRPr="00F23064">
              <w:rPr>
                <w:rFonts w:ascii="Times New Roman" w:hAnsi="Times New Roman" w:cs="Times New Roman"/>
                <w:color w:val="0D0D0D" w:themeColor="text1" w:themeTint="F2"/>
              </w:rPr>
              <w:t>рішення Другої Дисциплінарної палати ВРП скасовано та закрито дисциплінарне провадження</w:t>
            </w:r>
          </w:p>
        </w:tc>
      </w:tr>
      <w:tr w:rsidR="00387CF1" w:rsidRPr="00F23064" w:rsidTr="00D14865">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F337C" w:rsidRPr="00F23064" w:rsidRDefault="009F337C" w:rsidP="009B75E5">
            <w:pPr>
              <w:pStyle w:val="24"/>
              <w:ind w:firstLine="709"/>
              <w:jc w:val="both"/>
              <w:rPr>
                <w:color w:val="C00000"/>
                <w:sz w:val="22"/>
              </w:rPr>
            </w:pPr>
            <w:r w:rsidRPr="00F23064">
              <w:rPr>
                <w:color w:val="C00000"/>
                <w:sz w:val="22"/>
                <w:lang w:eastAsia="uk-UA"/>
              </w:rPr>
              <w:t>Н</w:t>
            </w:r>
            <w:r w:rsidRPr="00F23064">
              <w:rPr>
                <w:color w:val="C00000"/>
                <w:sz w:val="22"/>
              </w:rPr>
              <w:t>е забезпечення суддею</w:t>
            </w:r>
            <w:r w:rsidR="007134EA" w:rsidRPr="00F23064">
              <w:rPr>
                <w:color w:val="C00000"/>
                <w:sz w:val="22"/>
              </w:rPr>
              <w:t>,</w:t>
            </w:r>
            <w:r w:rsidRPr="00F23064">
              <w:rPr>
                <w:color w:val="C00000"/>
                <w:sz w:val="22"/>
              </w:rPr>
              <w:t xml:space="preserve"> під час розгляду кримінального провадження, засад рівності всіх учасників судового процесу перед законом і судом, що утворило склад дисциплінарного проступку, передбаченого підпунктом «г» пункту 1 частини першої статті 92 ЗУ «Про судоустрій і статус суддів» (у редакції Закону України від 12 лютого 2015 року № 192-VIII «Про забезпечення права на справедливий суд»).</w:t>
            </w:r>
          </w:p>
          <w:p w:rsidR="00D14865" w:rsidRDefault="006E27B2" w:rsidP="009B75E5">
            <w:pPr>
              <w:spacing w:after="0" w:line="240" w:lineRule="auto"/>
              <w:ind w:firstLine="709"/>
              <w:jc w:val="both"/>
              <w:rPr>
                <w:rFonts w:ascii="Times New Roman" w:hAnsi="Times New Roman" w:cs="Times New Roman"/>
                <w:color w:val="000000" w:themeColor="text1"/>
                <w:lang w:eastAsia="uk-UA"/>
              </w:rPr>
            </w:pPr>
            <w:r>
              <w:rPr>
                <w:rFonts w:ascii="Times New Roman" w:hAnsi="Times New Roman" w:cs="Times New Roman"/>
                <w:color w:val="000000" w:themeColor="text1"/>
                <w:lang w:eastAsia="uk-UA"/>
              </w:rPr>
              <w:t>Обставини справи:</w:t>
            </w:r>
            <w:r w:rsidR="00A90C82" w:rsidRPr="00F23064">
              <w:rPr>
                <w:rFonts w:ascii="Times New Roman" w:hAnsi="Times New Roman" w:cs="Times New Roman"/>
                <w:color w:val="000000" w:themeColor="text1"/>
                <w:lang w:eastAsia="uk-UA"/>
              </w:rPr>
              <w:t xml:space="preserve"> </w:t>
            </w:r>
            <w:r w:rsidR="00FB26DD" w:rsidRPr="00F23064">
              <w:rPr>
                <w:rFonts w:ascii="Times New Roman" w:hAnsi="Times New Roman" w:cs="Times New Roman"/>
                <w:color w:val="000000" w:themeColor="text1"/>
                <w:lang w:eastAsia="uk-UA"/>
              </w:rPr>
              <w:t>с</w:t>
            </w:r>
            <w:r w:rsidR="00A90C82" w:rsidRPr="00F23064">
              <w:rPr>
                <w:rFonts w:ascii="Times New Roman" w:hAnsi="Times New Roman" w:cs="Times New Roman"/>
                <w:color w:val="000000" w:themeColor="text1"/>
              </w:rPr>
              <w:t xml:space="preserve">уддя, </w:t>
            </w:r>
            <w:r w:rsidR="00A90C82" w:rsidRPr="00F23064">
              <w:rPr>
                <w:rStyle w:val="af1"/>
                <w:rFonts w:ascii="Times New Roman" w:eastAsia="Calibri" w:hAnsi="Times New Roman" w:cs="Times New Roman"/>
                <w:color w:val="000000" w:themeColor="text1"/>
                <w:lang w:eastAsia="uk-UA"/>
              </w:rPr>
              <w:t xml:space="preserve">під час підготовчого судового засідання з розгляду обвинувального акта за обвинуваченням </w:t>
            </w:r>
            <w:r w:rsidR="00FB26DD" w:rsidRPr="00F23064">
              <w:rPr>
                <w:rStyle w:val="af1"/>
                <w:rFonts w:ascii="Times New Roman" w:eastAsia="Calibri" w:hAnsi="Times New Roman" w:cs="Times New Roman"/>
                <w:color w:val="000000" w:themeColor="text1"/>
                <w:lang w:eastAsia="uk-UA"/>
              </w:rPr>
              <w:t>особи</w:t>
            </w:r>
            <w:r w:rsidR="00A90C82" w:rsidRPr="00F23064">
              <w:rPr>
                <w:rStyle w:val="af1"/>
                <w:rFonts w:ascii="Times New Roman" w:eastAsia="Calibri" w:hAnsi="Times New Roman" w:cs="Times New Roman"/>
                <w:color w:val="000000" w:themeColor="text1"/>
                <w:lang w:eastAsia="uk-UA"/>
              </w:rPr>
              <w:t xml:space="preserve"> у вчиненні злочину, передбаченого</w:t>
            </w:r>
            <w:r w:rsidR="00A90C82" w:rsidRPr="00F23064">
              <w:rPr>
                <w:rStyle w:val="af1"/>
                <w:rFonts w:ascii="Times New Roman" w:eastAsia="Calibri" w:hAnsi="Times New Roman" w:cs="Times New Roman"/>
                <w:color w:val="000000" w:themeColor="text1"/>
                <w:lang w:eastAsia="uk-UA"/>
              </w:rPr>
              <w:br/>
              <w:t>ч</w:t>
            </w:r>
            <w:r w:rsidR="00114B1D">
              <w:rPr>
                <w:rStyle w:val="af1"/>
                <w:rFonts w:ascii="Times New Roman" w:eastAsia="Calibri" w:hAnsi="Times New Roman" w:cs="Times New Roman"/>
                <w:color w:val="000000" w:themeColor="text1"/>
                <w:lang w:eastAsia="uk-UA"/>
              </w:rPr>
              <w:t>. 2</w:t>
            </w:r>
            <w:r w:rsidR="00A90C82" w:rsidRPr="00F23064">
              <w:rPr>
                <w:rStyle w:val="af1"/>
                <w:rFonts w:ascii="Times New Roman" w:eastAsia="Calibri" w:hAnsi="Times New Roman" w:cs="Times New Roman"/>
                <w:color w:val="000000" w:themeColor="text1"/>
                <w:lang w:eastAsia="uk-UA"/>
              </w:rPr>
              <w:t xml:space="preserve"> ст</w:t>
            </w:r>
            <w:r w:rsidR="00114B1D">
              <w:rPr>
                <w:rStyle w:val="af1"/>
                <w:rFonts w:ascii="Times New Roman" w:eastAsia="Calibri" w:hAnsi="Times New Roman" w:cs="Times New Roman"/>
                <w:color w:val="000000" w:themeColor="text1"/>
                <w:lang w:eastAsia="uk-UA"/>
              </w:rPr>
              <w:t>.</w:t>
            </w:r>
            <w:r w:rsidR="00A90C82" w:rsidRPr="00F23064">
              <w:rPr>
                <w:rStyle w:val="af1"/>
                <w:rFonts w:ascii="Times New Roman" w:eastAsia="Calibri" w:hAnsi="Times New Roman" w:cs="Times New Roman"/>
                <w:color w:val="000000" w:themeColor="text1"/>
                <w:lang w:eastAsia="uk-UA"/>
              </w:rPr>
              <w:t xml:space="preserve"> 286 КК України, </w:t>
            </w:r>
            <w:r w:rsidR="00A90C82" w:rsidRPr="00F23064">
              <w:rPr>
                <w:rFonts w:ascii="Times New Roman" w:hAnsi="Times New Roman" w:cs="Times New Roman"/>
                <w:color w:val="000000" w:themeColor="text1"/>
                <w:lang w:eastAsia="uk-UA"/>
              </w:rPr>
              <w:t xml:space="preserve">розглядаючи усне клопотання прокурора про зміну обвинуваченому обраного запобіжного заходу, </w:t>
            </w:r>
            <w:r w:rsidR="00D14865" w:rsidRPr="00F23064">
              <w:rPr>
                <w:rFonts w:ascii="Times New Roman" w:hAnsi="Times New Roman" w:cs="Times New Roman"/>
                <w:color w:val="000000" w:themeColor="text1"/>
              </w:rPr>
              <w:t>не забезпечила під час розгляду кримінального провадження засад рівності всіх учасників судового процесу перед законом і судом, оскільки всупереч вимогам закону розглянула усне клопотання проку</w:t>
            </w:r>
            <w:r w:rsidR="00A90C82" w:rsidRPr="00F23064">
              <w:rPr>
                <w:rFonts w:ascii="Times New Roman" w:hAnsi="Times New Roman" w:cs="Times New Roman"/>
                <w:color w:val="000000" w:themeColor="text1"/>
              </w:rPr>
              <w:t xml:space="preserve">рора про взяття особи під варту та </w:t>
            </w:r>
            <w:r w:rsidR="00A90C82" w:rsidRPr="00F23064">
              <w:rPr>
                <w:rFonts w:ascii="Times New Roman" w:hAnsi="Times New Roman" w:cs="Times New Roman"/>
                <w:color w:val="000000" w:themeColor="text1"/>
                <w:lang w:eastAsia="uk-UA"/>
              </w:rPr>
              <w:t>не надала обвинуваченому можливості реалізувати право на ознайомлення із викладеними у такому клопотанні обставинами та документами, якими воно обґрунтовано</w:t>
            </w:r>
            <w:r w:rsidR="007134EA" w:rsidRPr="00F23064">
              <w:rPr>
                <w:rFonts w:ascii="Times New Roman" w:hAnsi="Times New Roman" w:cs="Times New Roman"/>
                <w:color w:val="000000" w:themeColor="text1"/>
                <w:lang w:eastAsia="uk-UA"/>
              </w:rPr>
              <w:t>.</w:t>
            </w:r>
          </w:p>
          <w:p w:rsidR="00E51330" w:rsidRPr="00114B1D" w:rsidRDefault="00E51330" w:rsidP="00E51330">
            <w:pPr>
              <w:spacing w:after="0" w:line="240" w:lineRule="auto"/>
              <w:ind w:firstLine="709"/>
              <w:jc w:val="both"/>
              <w:rPr>
                <w:rFonts w:ascii="Times New Roman" w:hAnsi="Times New Roman" w:cs="Times New Roman"/>
                <w:color w:val="000000" w:themeColor="text1"/>
              </w:rPr>
            </w:pPr>
            <w:r w:rsidRPr="00114B1D">
              <w:rPr>
                <w:rFonts w:ascii="Times New Roman" w:hAnsi="Times New Roman" w:cs="Times New Roman"/>
                <w:color w:val="000000" w:themeColor="text1"/>
              </w:rPr>
              <w:t xml:space="preserve">Вища рада правосуддя за результатами розгляду скарги судді </w:t>
            </w:r>
            <w:proofErr w:type="spellStart"/>
            <w:r w:rsidRPr="00114B1D">
              <w:rPr>
                <w:rFonts w:ascii="Times New Roman" w:hAnsi="Times New Roman" w:cs="Times New Roman"/>
                <w:color w:val="000000" w:themeColor="text1"/>
              </w:rPr>
              <w:t>Проць</w:t>
            </w:r>
            <w:proofErr w:type="spellEnd"/>
            <w:r w:rsidRPr="00114B1D">
              <w:rPr>
                <w:rFonts w:ascii="Times New Roman" w:hAnsi="Times New Roman" w:cs="Times New Roman"/>
                <w:color w:val="000000" w:themeColor="text1"/>
              </w:rPr>
              <w:t xml:space="preserve"> Т.В. дійшла висновку, що рішення Другої Дисциплінарної палати від 23 травня 2018 року № 1479/2дп/15-18 про притягнення до дисциплінарної відповідальності судді </w:t>
            </w:r>
            <w:proofErr w:type="spellStart"/>
            <w:r w:rsidRPr="00114B1D">
              <w:rPr>
                <w:rFonts w:ascii="Times New Roman" w:hAnsi="Times New Roman" w:cs="Times New Roman"/>
                <w:color w:val="000000" w:themeColor="text1"/>
              </w:rPr>
              <w:t>Проць</w:t>
            </w:r>
            <w:proofErr w:type="spellEnd"/>
            <w:r w:rsidRPr="00114B1D">
              <w:rPr>
                <w:rFonts w:ascii="Times New Roman" w:hAnsi="Times New Roman" w:cs="Times New Roman"/>
                <w:color w:val="000000" w:themeColor="text1"/>
              </w:rPr>
              <w:t xml:space="preserve"> Т.В. підлягає скасуванню із закриттям дисциплінарного провадження щодо неї, вказавши в рішенні наступні висновки: </w:t>
            </w:r>
          </w:p>
          <w:p w:rsidR="00E51330" w:rsidRPr="00114B1D" w:rsidRDefault="00E51330" w:rsidP="00E51330">
            <w:pPr>
              <w:spacing w:after="0" w:line="240" w:lineRule="auto"/>
              <w:ind w:firstLine="709"/>
              <w:jc w:val="both"/>
              <w:rPr>
                <w:rFonts w:ascii="Times New Roman" w:hAnsi="Times New Roman" w:cs="Times New Roman"/>
                <w:color w:val="000000" w:themeColor="text1"/>
              </w:rPr>
            </w:pPr>
            <w:r w:rsidRPr="00114B1D">
              <w:rPr>
                <w:rFonts w:ascii="Times New Roman" w:hAnsi="Times New Roman" w:cs="Times New Roman"/>
                <w:color w:val="000000" w:themeColor="text1"/>
              </w:rPr>
              <w:t>- відповідно до змісту ухвали суду від 20 липня 2016 року, вжиті суддею заходи (зміна обвинуваченому запобіжного заходу на підставі усного клопотання прокурора) переслідували, насамперед, правомірну мету і за умов та обставин конкретної судової справи, були адекватними та пропорційними досягнутій меті, оскільки після обрання</w:t>
            </w:r>
            <w:r w:rsidRPr="00114B1D">
              <w:rPr>
                <w:rStyle w:val="20"/>
                <w:rFonts w:ascii="Times New Roman" w:hAnsi="Times New Roman" w:cs="Times New Roman"/>
                <w:b w:val="0"/>
                <w:color w:val="000000" w:themeColor="text1"/>
                <w:sz w:val="22"/>
                <w:szCs w:val="22"/>
                <w:lang w:val="uk-UA"/>
              </w:rPr>
              <w:t xml:space="preserve"> обвинуваченому </w:t>
            </w:r>
            <w:r w:rsidRPr="00114B1D">
              <w:rPr>
                <w:rFonts w:ascii="Times New Roman" w:hAnsi="Times New Roman" w:cs="Times New Roman"/>
                <w:color w:val="000000" w:themeColor="text1"/>
              </w:rPr>
              <w:t xml:space="preserve">більш м’якого запобіжного заходу (домашній арешт) останній не виконував покладені на нього обов’язки, </w:t>
            </w:r>
            <w:r w:rsidRPr="00114B1D">
              <w:rPr>
                <w:rFonts w:ascii="Times New Roman" w:hAnsi="Times New Roman" w:cs="Times New Roman"/>
                <w:color w:val="000000" w:themeColor="text1"/>
              </w:rPr>
              <w:lastRenderedPageBreak/>
              <w:t>продовжував залякувати свідків і потерпілих;</w:t>
            </w:r>
          </w:p>
          <w:p w:rsidR="00E51330" w:rsidRPr="00114B1D" w:rsidRDefault="00E51330" w:rsidP="00E51330">
            <w:pPr>
              <w:spacing w:after="0" w:line="240" w:lineRule="auto"/>
              <w:ind w:firstLine="709"/>
              <w:jc w:val="both"/>
              <w:rPr>
                <w:rFonts w:ascii="Times New Roman" w:hAnsi="Times New Roman" w:cs="Times New Roman"/>
                <w:color w:val="000000" w:themeColor="text1"/>
              </w:rPr>
            </w:pPr>
            <w:r w:rsidRPr="00114B1D">
              <w:rPr>
                <w:rFonts w:ascii="Times New Roman" w:hAnsi="Times New Roman" w:cs="Times New Roman"/>
                <w:color w:val="000000" w:themeColor="text1"/>
              </w:rPr>
              <w:t>- постановлена суддею ухвала містить докладні мотиви та висновки судді, які є наслідком добросовісної оцінки нею фактичних обставин справи, встановлених на підставі пояснень сторін та досліджених у судовому засіданні матеріалів, та тлумачення відповідних норм КПК України з урахуванням існуючої судової практики, а тому таке втручання у права обвинуваченого (хоч і відбулося з певним відступленням від формальних вимог процедури) було виправданим та пропорційним з огляду на мету, якою керувався суд, а саме: захист законних прав потерпілих, усунення загрози їх життю та здоров’ю, та в цілому відповідало завд</w:t>
            </w:r>
            <w:r w:rsidR="00114B1D" w:rsidRPr="00114B1D">
              <w:rPr>
                <w:rFonts w:ascii="Times New Roman" w:hAnsi="Times New Roman" w:cs="Times New Roman"/>
                <w:color w:val="000000" w:themeColor="text1"/>
              </w:rPr>
              <w:t>анням кримінального провадження;</w:t>
            </w:r>
          </w:p>
          <w:p w:rsidR="00E51330" w:rsidRPr="00114B1D" w:rsidRDefault="00E51330" w:rsidP="00E51330">
            <w:pPr>
              <w:spacing w:after="0" w:line="240" w:lineRule="auto"/>
              <w:ind w:firstLine="709"/>
              <w:jc w:val="both"/>
              <w:rPr>
                <w:rFonts w:ascii="Times New Roman" w:hAnsi="Times New Roman" w:cs="Times New Roman"/>
                <w:color w:val="000000" w:themeColor="text1"/>
              </w:rPr>
            </w:pPr>
            <w:r w:rsidRPr="00114B1D">
              <w:rPr>
                <w:rFonts w:ascii="Times New Roman" w:hAnsi="Times New Roman" w:cs="Times New Roman"/>
                <w:color w:val="000000" w:themeColor="text1"/>
              </w:rPr>
              <w:t>- під час розгляду справи суддею вжито всіх можливих за вказаних умов заходів для забезпечення прав обвинуваченого</w:t>
            </w:r>
            <w:r w:rsidRPr="00114B1D">
              <w:rPr>
                <w:rStyle w:val="20"/>
                <w:rFonts w:ascii="Times New Roman" w:hAnsi="Times New Roman" w:cs="Times New Roman"/>
                <w:b w:val="0"/>
                <w:color w:val="000000" w:themeColor="text1"/>
                <w:sz w:val="22"/>
                <w:szCs w:val="22"/>
                <w:lang w:val="uk-UA"/>
              </w:rPr>
              <w:t xml:space="preserve"> </w:t>
            </w:r>
            <w:r w:rsidRPr="00114B1D">
              <w:rPr>
                <w:rFonts w:ascii="Times New Roman" w:hAnsi="Times New Roman" w:cs="Times New Roman"/>
                <w:color w:val="000000" w:themeColor="text1"/>
              </w:rPr>
              <w:t>під час розгляду вказаного клопотання.</w:t>
            </w:r>
          </w:p>
          <w:p w:rsidR="00920ACB" w:rsidRPr="00F23064" w:rsidRDefault="00E51330" w:rsidP="00E51330">
            <w:pPr>
              <w:spacing w:after="0" w:line="240" w:lineRule="auto"/>
              <w:jc w:val="both"/>
              <w:rPr>
                <w:rFonts w:ascii="Times New Roman" w:hAnsi="Times New Roman" w:cs="Times New Roman"/>
                <w:color w:val="0070C0"/>
              </w:rPr>
            </w:pPr>
            <w:r w:rsidRPr="00114B1D">
              <w:rPr>
                <w:rFonts w:ascii="Times New Roman" w:hAnsi="Times New Roman" w:cs="Times New Roman"/>
                <w:color w:val="000000" w:themeColor="text1"/>
              </w:rPr>
              <w:t xml:space="preserve">             На підставі зазначеного, Вища рада правосуддя дійшла висновку, що досліджені обставини дисциплінарної справи не</w:t>
            </w:r>
            <w:r w:rsidRPr="00114B1D">
              <w:rPr>
                <w:rFonts w:ascii="Times New Roman" w:hAnsi="Times New Roman" w:cs="Times New Roman"/>
                <w:bCs/>
                <w:color w:val="000000" w:themeColor="text1"/>
              </w:rPr>
              <w:t xml:space="preserve"> свідчать про неналежне ставлення судді до службових обов’язків чи навмисне порушення нею норм закону під час здійснення судочинства у вказаній справі.</w:t>
            </w:r>
          </w:p>
        </w:tc>
      </w:tr>
      <w:tr w:rsidR="009706CB"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lastRenderedPageBreak/>
              <w:t>6</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Крутій Юрій Петрович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Ленінський районний суд міста Миколаєва</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8664C7">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 xml:space="preserve">подання про тимчасове до трьох місяців відсторонення від здійснення </w:t>
            </w:r>
            <w:r w:rsidR="004A51EA">
              <w:rPr>
                <w:rFonts w:ascii="Times New Roman" w:hAnsi="Times New Roman" w:cs="Times New Roman"/>
                <w:color w:val="0D0D0D" w:themeColor="text1" w:themeTint="F2"/>
              </w:rPr>
              <w:t xml:space="preserve">правосуддя </w:t>
            </w:r>
            <w:r w:rsidRPr="00F23064">
              <w:rPr>
                <w:rFonts w:ascii="Times New Roman" w:hAnsi="Times New Roman" w:cs="Times New Roman"/>
                <w:color w:val="0D0D0D" w:themeColor="text1" w:themeTint="F2"/>
              </w:rPr>
              <w:t>з позбавленням права на отримання доплат до посадово</w:t>
            </w:r>
            <w:r w:rsidR="008664C7">
              <w:rPr>
                <w:rFonts w:ascii="Times New Roman" w:hAnsi="Times New Roman" w:cs="Times New Roman"/>
                <w:color w:val="0D0D0D" w:themeColor="text1" w:themeTint="F2"/>
              </w:rPr>
              <w:t xml:space="preserve">го окладу судді та </w:t>
            </w:r>
            <w:r w:rsidRPr="00F23064">
              <w:rPr>
                <w:rFonts w:ascii="Times New Roman" w:hAnsi="Times New Roman" w:cs="Times New Roman"/>
                <w:color w:val="0D0D0D" w:themeColor="text1" w:themeTint="F2"/>
              </w:rPr>
              <w:t>направленням судді до Н</w:t>
            </w:r>
            <w:r w:rsidR="008664C7">
              <w:rPr>
                <w:rFonts w:ascii="Times New Roman" w:hAnsi="Times New Roman" w:cs="Times New Roman"/>
                <w:color w:val="0D0D0D" w:themeColor="text1" w:themeTint="F2"/>
              </w:rPr>
              <w:t>ШСУ</w:t>
            </w:r>
            <w:r w:rsidRPr="00F23064">
              <w:rPr>
                <w:rFonts w:ascii="Times New Roman" w:hAnsi="Times New Roman" w:cs="Times New Roman"/>
                <w:color w:val="0D0D0D" w:themeColor="text1" w:themeTint="F2"/>
              </w:rPr>
              <w:t xml:space="preserve"> для проходження курсу підвищення кваліфікації </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30.05.2018</w:t>
            </w:r>
          </w:p>
          <w:p w:rsidR="009706CB" w:rsidRPr="00F23064" w:rsidRDefault="00A94D5E" w:rsidP="009B75E5">
            <w:pPr>
              <w:spacing w:after="170"/>
              <w:jc w:val="both"/>
              <w:rPr>
                <w:rFonts w:ascii="Times New Roman" w:hAnsi="Times New Roman" w:cs="Times New Roman"/>
                <w:color w:val="0070C0"/>
              </w:rPr>
            </w:pPr>
            <w:hyperlink r:id="rId31" w:history="1">
              <w:r w:rsidR="009706CB" w:rsidRPr="00F23064">
                <w:rPr>
                  <w:rFonts w:ascii="Times New Roman" w:hAnsi="Times New Roman" w:cs="Times New Roman"/>
                  <w:color w:val="0070C0"/>
                </w:rPr>
                <w:t>1596/2дп/15-18</w:t>
              </w:r>
            </w:hyperlink>
          </w:p>
          <w:p w:rsidR="009706CB" w:rsidRPr="00F23064" w:rsidRDefault="00A94D5E" w:rsidP="009B75E5">
            <w:pPr>
              <w:spacing w:after="170"/>
              <w:jc w:val="both"/>
              <w:rPr>
                <w:rFonts w:ascii="Times New Roman" w:hAnsi="Times New Roman" w:cs="Times New Roman"/>
                <w:color w:val="0D0D0D" w:themeColor="text1" w:themeTint="F2"/>
              </w:rPr>
            </w:pPr>
            <w:hyperlink r:id="rId32" w:history="1">
              <w:r w:rsidR="009706CB" w:rsidRPr="00F23064">
                <w:rPr>
                  <w:rStyle w:val="a6"/>
                  <w:rFonts w:ascii="Times New Roman" w:hAnsi="Times New Roman" w:cs="Times New Roman"/>
                  <w:color w:val="0070C0"/>
                </w:rPr>
                <w:t>http://www.vru.gov.ua/act/14438</w:t>
              </w:r>
            </w:hyperlink>
          </w:p>
        </w:tc>
        <w:tc>
          <w:tcPr>
            <w:tcW w:w="1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040C17" w:rsidP="00040C17">
            <w:pPr>
              <w:spacing w:after="170"/>
              <w:jc w:val="both"/>
              <w:rPr>
                <w:rFonts w:ascii="Times New Roman" w:hAnsi="Times New Roman" w:cs="Times New Roman"/>
                <w:color w:val="0D0D0D" w:themeColor="text1" w:themeTint="F2"/>
              </w:rPr>
            </w:pPr>
            <w:proofErr w:type="spellStart"/>
            <w:r>
              <w:rPr>
                <w:rStyle w:val="rvts9"/>
                <w:rFonts w:ascii="Times New Roman" w:eastAsia="Calibri" w:hAnsi="Times New Roman"/>
                <w:color w:val="0D0D0D" w:themeColor="text1" w:themeTint="F2"/>
              </w:rPr>
              <w:t>Малашенкова</w:t>
            </w:r>
            <w:proofErr w:type="spellEnd"/>
            <w:r w:rsidR="0038536D" w:rsidRPr="00F23064">
              <w:rPr>
                <w:rStyle w:val="rvts9"/>
                <w:rFonts w:ascii="Times New Roman" w:eastAsia="Calibri" w:hAnsi="Times New Roman"/>
                <w:color w:val="0D0D0D" w:themeColor="text1" w:themeTint="F2"/>
              </w:rPr>
              <w:t xml:space="preserve"> Т.М., Артеменк</w:t>
            </w:r>
            <w:r w:rsidR="00DD0A7B" w:rsidRPr="00F23064">
              <w:rPr>
                <w:rStyle w:val="rvts9"/>
                <w:rFonts w:ascii="Times New Roman" w:eastAsia="Calibri" w:hAnsi="Times New Roman"/>
                <w:color w:val="0D0D0D" w:themeColor="text1" w:themeTint="F2"/>
              </w:rPr>
              <w:t>о</w:t>
            </w:r>
            <w:r w:rsidR="0038536D" w:rsidRPr="00F23064">
              <w:rPr>
                <w:rStyle w:val="rvts9"/>
                <w:rFonts w:ascii="Times New Roman" w:eastAsia="Calibri" w:hAnsi="Times New Roman"/>
                <w:color w:val="0D0D0D" w:themeColor="text1" w:themeTint="F2"/>
              </w:rPr>
              <w:t xml:space="preserve"> І.А., Бойк</w:t>
            </w:r>
            <w:r w:rsidR="00DD0A7B" w:rsidRPr="00F23064">
              <w:rPr>
                <w:rStyle w:val="rvts9"/>
                <w:rFonts w:ascii="Times New Roman" w:eastAsia="Calibri" w:hAnsi="Times New Roman"/>
                <w:color w:val="0D0D0D" w:themeColor="text1" w:themeTint="F2"/>
              </w:rPr>
              <w:t>о</w:t>
            </w:r>
            <w:r w:rsidR="0038536D" w:rsidRPr="00F23064">
              <w:rPr>
                <w:rStyle w:val="rvts9"/>
                <w:rFonts w:ascii="Times New Roman" w:eastAsia="Calibri" w:hAnsi="Times New Roman"/>
                <w:color w:val="0D0D0D" w:themeColor="text1" w:themeTint="F2"/>
              </w:rPr>
              <w:t xml:space="preserve"> А.М., </w:t>
            </w:r>
            <w:proofErr w:type="spellStart"/>
            <w:r w:rsidR="0038536D" w:rsidRPr="00F23064">
              <w:rPr>
                <w:rStyle w:val="rvts9"/>
                <w:rFonts w:ascii="Times New Roman" w:eastAsia="Calibri" w:hAnsi="Times New Roman"/>
                <w:color w:val="0D0D0D" w:themeColor="text1" w:themeTint="F2"/>
              </w:rPr>
              <w:t>Волковицьк</w:t>
            </w:r>
            <w:r w:rsidR="00DD0A7B" w:rsidRPr="00F23064">
              <w:rPr>
                <w:rStyle w:val="rvts9"/>
                <w:rFonts w:ascii="Times New Roman" w:eastAsia="Calibri" w:hAnsi="Times New Roman"/>
                <w:color w:val="0D0D0D" w:themeColor="text1" w:themeTint="F2"/>
              </w:rPr>
              <w:t>а</w:t>
            </w:r>
            <w:proofErr w:type="spellEnd"/>
            <w:r w:rsidR="00DD0A7B" w:rsidRPr="00F23064">
              <w:rPr>
                <w:rStyle w:val="rvts9"/>
                <w:rFonts w:ascii="Times New Roman" w:eastAsia="Calibri" w:hAnsi="Times New Roman"/>
                <w:color w:val="0D0D0D" w:themeColor="text1" w:themeTint="F2"/>
              </w:rPr>
              <w:t xml:space="preserve"> </w:t>
            </w:r>
            <w:r w:rsidR="0038536D" w:rsidRPr="00F23064">
              <w:rPr>
                <w:rStyle w:val="rvts9"/>
                <w:rFonts w:ascii="Times New Roman" w:eastAsia="Calibri" w:hAnsi="Times New Roman"/>
                <w:color w:val="0D0D0D" w:themeColor="text1" w:themeTint="F2"/>
              </w:rPr>
              <w:t>Н.О.</w:t>
            </w:r>
            <w:r w:rsidR="009E5A84" w:rsidRPr="00F23064">
              <w:rPr>
                <w:rStyle w:val="rvts9"/>
                <w:rFonts w:ascii="Times New Roman" w:eastAsia="Calibri" w:hAnsi="Times New Roman"/>
                <w:color w:val="0D0D0D" w:themeColor="text1" w:themeTint="F2"/>
              </w:rPr>
              <w:t xml:space="preserve">;  </w:t>
            </w:r>
            <w:r w:rsidR="0038536D" w:rsidRPr="00F23064">
              <w:rPr>
                <w:rStyle w:val="rvts9"/>
                <w:rFonts w:ascii="Times New Roman" w:eastAsia="Calibri" w:hAnsi="Times New Roman"/>
                <w:color w:val="0D0D0D" w:themeColor="text1" w:themeTint="F2"/>
              </w:rPr>
              <w:t>доповідач –</w:t>
            </w:r>
            <w:r w:rsidR="00DD0A7B" w:rsidRPr="00F23064">
              <w:rPr>
                <w:rStyle w:val="rvts9"/>
                <w:rFonts w:ascii="Times New Roman" w:eastAsia="Calibri" w:hAnsi="Times New Roman"/>
                <w:color w:val="0D0D0D" w:themeColor="text1" w:themeTint="F2"/>
              </w:rPr>
              <w:t xml:space="preserve"> </w:t>
            </w:r>
            <w:proofErr w:type="spellStart"/>
            <w:r w:rsidR="0038536D" w:rsidRPr="00F23064">
              <w:rPr>
                <w:rStyle w:val="rvts9"/>
                <w:rFonts w:ascii="Times New Roman" w:eastAsia="Calibri" w:hAnsi="Times New Roman"/>
                <w:color w:val="0D0D0D" w:themeColor="text1" w:themeTint="F2"/>
              </w:rPr>
              <w:t>Нежур</w:t>
            </w:r>
            <w:r w:rsidR="009E5A84" w:rsidRPr="00F23064">
              <w:rPr>
                <w:rStyle w:val="rvts9"/>
                <w:rFonts w:ascii="Times New Roman" w:eastAsia="Calibri" w:hAnsi="Times New Roman"/>
                <w:color w:val="0D0D0D" w:themeColor="text1" w:themeTint="F2"/>
              </w:rPr>
              <w:t>а</w:t>
            </w:r>
            <w:proofErr w:type="spellEnd"/>
            <w:r w:rsidR="0038536D" w:rsidRPr="00F23064">
              <w:rPr>
                <w:rStyle w:val="rvts9"/>
                <w:rFonts w:ascii="Times New Roman" w:eastAsia="Calibri" w:hAnsi="Times New Roman"/>
                <w:color w:val="0D0D0D" w:themeColor="text1" w:themeTint="F2"/>
              </w:rPr>
              <w:t xml:space="preserve"> В.А.</w:t>
            </w: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pStyle w:val="a3"/>
              <w:jc w:val="both"/>
              <w:rPr>
                <w:rFonts w:eastAsiaTheme="minorHAnsi"/>
                <w:color w:val="0D0D0D" w:themeColor="text1" w:themeTint="F2"/>
                <w:sz w:val="22"/>
                <w:szCs w:val="22"/>
                <w:lang w:eastAsia="en-US"/>
              </w:rPr>
            </w:pPr>
            <w:r w:rsidRPr="00F23064">
              <w:rPr>
                <w:rFonts w:eastAsiaTheme="minorHAnsi"/>
                <w:color w:val="0D0D0D" w:themeColor="text1" w:themeTint="F2"/>
                <w:sz w:val="22"/>
                <w:szCs w:val="22"/>
                <w:lang w:eastAsia="en-US"/>
              </w:rPr>
              <w:t xml:space="preserve">Рішенням ВРП від 04.09.2018 </w:t>
            </w:r>
            <w:r w:rsidRPr="00DE4933">
              <w:rPr>
                <w:rFonts w:eastAsiaTheme="minorHAnsi"/>
                <w:color w:val="0070C0"/>
                <w:sz w:val="22"/>
                <w:szCs w:val="22"/>
                <w:lang w:eastAsia="en-US"/>
              </w:rPr>
              <w:t>№ </w:t>
            </w:r>
            <w:hyperlink r:id="rId33" w:history="1">
              <w:r w:rsidRPr="00DE4933">
                <w:rPr>
                  <w:rFonts w:eastAsiaTheme="minorHAnsi"/>
                  <w:color w:val="0070C0"/>
                  <w:sz w:val="22"/>
                  <w:szCs w:val="22"/>
                  <w:lang w:eastAsia="en-US"/>
                </w:rPr>
                <w:t>2810/0/15-18</w:t>
              </w:r>
              <w:r w:rsidRPr="00F23064">
                <w:rPr>
                  <w:rFonts w:eastAsiaTheme="minorHAnsi"/>
                  <w:color w:val="0D0D0D" w:themeColor="text1" w:themeTint="F2"/>
                  <w:sz w:val="22"/>
                  <w:szCs w:val="22"/>
                  <w:lang w:eastAsia="en-US"/>
                </w:rPr>
                <w:t> </w:t>
              </w:r>
            </w:hyperlink>
            <w:r w:rsidRPr="00F23064">
              <w:rPr>
                <w:rFonts w:eastAsiaTheme="minorHAnsi"/>
                <w:color w:val="0D0D0D" w:themeColor="text1" w:themeTint="F2"/>
                <w:sz w:val="22"/>
                <w:szCs w:val="22"/>
                <w:lang w:eastAsia="en-US"/>
              </w:rPr>
              <w:t>рішення Другої Дисциплінарної палати ВРП скасовано та закрито дисциплінарне провадження</w:t>
            </w:r>
          </w:p>
        </w:tc>
      </w:tr>
      <w:tr w:rsidR="00561B9E" w:rsidRPr="00F23064" w:rsidTr="00197CD0">
        <w:trPr>
          <w:trHeight w:val="370"/>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D4039" w:rsidRPr="00CC6135" w:rsidRDefault="002745C3" w:rsidP="00A748FC">
            <w:pPr>
              <w:pStyle w:val="ad"/>
              <w:ind w:firstLine="669"/>
              <w:jc w:val="both"/>
              <w:rPr>
                <w:rFonts w:cs="Times New Roman"/>
                <w:color w:val="FF0000"/>
                <w:sz w:val="22"/>
              </w:rPr>
            </w:pPr>
            <w:r w:rsidRPr="00CC6135">
              <w:rPr>
                <w:rFonts w:cs="Times New Roman"/>
                <w:color w:val="FF0000"/>
                <w:sz w:val="22"/>
              </w:rPr>
              <w:t>1.Н</w:t>
            </w:r>
            <w:r w:rsidR="00A748FC" w:rsidRPr="00CC6135">
              <w:rPr>
                <w:rFonts w:cs="Times New Roman"/>
                <w:color w:val="FF0000"/>
                <w:sz w:val="22"/>
              </w:rPr>
              <w:t>еобґрунтована відмов</w:t>
            </w:r>
            <w:r w:rsidR="00D54BFB">
              <w:rPr>
                <w:rFonts w:cs="Times New Roman"/>
                <w:color w:val="FF0000"/>
                <w:sz w:val="22"/>
              </w:rPr>
              <w:t>а</w:t>
            </w:r>
            <w:r w:rsidR="00A748FC" w:rsidRPr="00CC6135">
              <w:rPr>
                <w:rFonts w:cs="Times New Roman"/>
                <w:color w:val="FF0000"/>
                <w:sz w:val="22"/>
              </w:rPr>
              <w:t xml:space="preserve"> судді у наданні обвинуваченому та його дружині дозволу на побачення, що свідчить про свідоме порушення права заявників на повагу до їх сімейного життя (стаття 8 Конвенції), що містить ознаки дисциплінарного проступку, передбаченого пунктом 4 частини першої статті 92 Закону України «Про судоустрій і статус суддів» у редакції, чинній на мом</w:t>
            </w:r>
            <w:r w:rsidR="00BD4039" w:rsidRPr="00CC6135">
              <w:rPr>
                <w:rFonts w:cs="Times New Roman"/>
                <w:color w:val="FF0000"/>
                <w:sz w:val="22"/>
              </w:rPr>
              <w:t>ент вчинення таких умисних дій (пункт 4 статті 106 Закону України «Про судоустрій і статус суддів» у редакції від  2 червня 2016 року).</w:t>
            </w:r>
          </w:p>
          <w:p w:rsidR="00E87F42" w:rsidRDefault="00E87F42" w:rsidP="00991A70">
            <w:pPr>
              <w:pStyle w:val="ad"/>
              <w:ind w:firstLine="669"/>
              <w:jc w:val="both"/>
              <w:rPr>
                <w:rFonts w:cs="Times New Roman"/>
                <w:color w:val="000000" w:themeColor="text1"/>
                <w:sz w:val="22"/>
              </w:rPr>
            </w:pPr>
            <w:r w:rsidRPr="00E87F42">
              <w:rPr>
                <w:rFonts w:cs="Times New Roman"/>
                <w:color w:val="000000" w:themeColor="text1"/>
                <w:sz w:val="22"/>
              </w:rPr>
              <w:t>Дисциплінарна палата у своєму рішенні зазначила, що суддя мав виконати вимоги ст</w:t>
            </w:r>
            <w:r w:rsidR="00D54BFB">
              <w:rPr>
                <w:rFonts w:cs="Times New Roman"/>
                <w:color w:val="000000" w:themeColor="text1"/>
                <w:sz w:val="22"/>
              </w:rPr>
              <w:t>.</w:t>
            </w:r>
            <w:r w:rsidRPr="00E87F42">
              <w:rPr>
                <w:rFonts w:cs="Times New Roman"/>
                <w:color w:val="000000" w:themeColor="text1"/>
                <w:sz w:val="22"/>
              </w:rPr>
              <w:t xml:space="preserve"> 12 З</w:t>
            </w:r>
            <w:r w:rsidR="00D54BFB">
              <w:rPr>
                <w:rFonts w:cs="Times New Roman"/>
                <w:color w:val="000000" w:themeColor="text1"/>
                <w:sz w:val="22"/>
              </w:rPr>
              <w:t>У</w:t>
            </w:r>
            <w:r w:rsidRPr="00E87F42">
              <w:rPr>
                <w:rFonts w:cs="Times New Roman"/>
                <w:color w:val="000000" w:themeColor="text1"/>
                <w:sz w:val="22"/>
              </w:rPr>
              <w:t xml:space="preserve"> «Про попереднє ув’язнення», якою передбачено обов’язкове надання трьох побачень на місяць. За таких обставин, </w:t>
            </w:r>
            <w:r w:rsidR="00D54BFB">
              <w:rPr>
                <w:rFonts w:cs="Times New Roman"/>
                <w:color w:val="000000" w:themeColor="text1"/>
                <w:sz w:val="22"/>
              </w:rPr>
              <w:t>Д</w:t>
            </w:r>
            <w:r w:rsidRPr="00E87F42">
              <w:rPr>
                <w:rFonts w:cs="Times New Roman"/>
                <w:color w:val="000000" w:themeColor="text1"/>
                <w:sz w:val="22"/>
              </w:rPr>
              <w:t>исциплінарна палата дійшла висновку про необґрунтовану відмову судді у наданні обвинуваченому та його дружині дозволу на побачення.</w:t>
            </w:r>
          </w:p>
          <w:p w:rsidR="00991A70" w:rsidRDefault="006E27B2" w:rsidP="00991A70">
            <w:pPr>
              <w:pStyle w:val="ad"/>
              <w:ind w:firstLine="669"/>
              <w:jc w:val="both"/>
              <w:rPr>
                <w:rFonts w:cs="Times New Roman"/>
                <w:sz w:val="22"/>
              </w:rPr>
            </w:pPr>
            <w:r>
              <w:rPr>
                <w:rFonts w:cs="Times New Roman"/>
                <w:color w:val="000000" w:themeColor="text1"/>
                <w:sz w:val="22"/>
              </w:rPr>
              <w:t>Обставини справи:</w:t>
            </w:r>
            <w:r w:rsidR="00A748FC" w:rsidRPr="00CC6135">
              <w:rPr>
                <w:rFonts w:cs="Times New Roman"/>
                <w:color w:val="000000" w:themeColor="text1"/>
                <w:sz w:val="22"/>
              </w:rPr>
              <w:t xml:space="preserve"> суддя відмовив обвинуваченому </w:t>
            </w:r>
            <w:r w:rsidR="002613AB" w:rsidRPr="00CC6135">
              <w:rPr>
                <w:rFonts w:cs="Times New Roman"/>
                <w:color w:val="000000" w:themeColor="text1"/>
                <w:sz w:val="22"/>
              </w:rPr>
              <w:t xml:space="preserve">у вчиненні злочинів, передбачених ч. 4 ст. 187, ч. 3 ст. 289, ч. 1 ст. 263, ч. 2 ст. 342 КК України </w:t>
            </w:r>
            <w:r w:rsidR="00AE311C" w:rsidRPr="00CC6135">
              <w:rPr>
                <w:rFonts w:cs="Times New Roman"/>
                <w:color w:val="000000" w:themeColor="text1"/>
                <w:sz w:val="22"/>
              </w:rPr>
              <w:t>у наданні дозволу на побачення з дружиною та сином, а також відмовив дружині обвинуваченого у наданні дозволу на побачення з обвинуваченим</w:t>
            </w:r>
            <w:r w:rsidR="002745C3" w:rsidRPr="00CC6135">
              <w:rPr>
                <w:rFonts w:cs="Times New Roman"/>
                <w:color w:val="000000" w:themeColor="text1"/>
                <w:sz w:val="22"/>
              </w:rPr>
              <w:t xml:space="preserve">. </w:t>
            </w:r>
            <w:r w:rsidR="00991A70" w:rsidRPr="00CC6135">
              <w:rPr>
                <w:rFonts w:cs="Times New Roman"/>
                <w:sz w:val="22"/>
              </w:rPr>
              <w:t>За вказаними заявами суддею дозволи на побачення надані не були</w:t>
            </w:r>
            <w:r w:rsidR="00AA0829">
              <w:rPr>
                <w:rFonts w:cs="Times New Roman"/>
                <w:sz w:val="22"/>
              </w:rPr>
              <w:t>, т</w:t>
            </w:r>
            <w:r w:rsidR="00991A70" w:rsidRPr="00CC6135">
              <w:rPr>
                <w:rFonts w:cs="Times New Roman"/>
                <w:sz w:val="22"/>
              </w:rPr>
              <w:t>акож суддею не було надано письмових відповідей заявникам.</w:t>
            </w:r>
          </w:p>
          <w:p w:rsidR="00D54BFB" w:rsidRDefault="00D54BFB" w:rsidP="00A748FC">
            <w:pPr>
              <w:pStyle w:val="ad"/>
              <w:ind w:firstLine="669"/>
              <w:jc w:val="both"/>
              <w:rPr>
                <w:rFonts w:cs="Times New Roman"/>
                <w:color w:val="FF0000"/>
                <w:sz w:val="22"/>
              </w:rPr>
            </w:pPr>
          </w:p>
          <w:p w:rsidR="00A748FC" w:rsidRPr="00CC6135" w:rsidRDefault="002745C3" w:rsidP="00A748FC">
            <w:pPr>
              <w:pStyle w:val="ad"/>
              <w:ind w:firstLine="669"/>
              <w:jc w:val="both"/>
              <w:rPr>
                <w:rFonts w:cs="Times New Roman"/>
                <w:color w:val="FF0000"/>
                <w:sz w:val="22"/>
              </w:rPr>
            </w:pPr>
            <w:r w:rsidRPr="00CC6135">
              <w:rPr>
                <w:rFonts w:cs="Times New Roman"/>
                <w:color w:val="FF0000"/>
                <w:sz w:val="22"/>
              </w:rPr>
              <w:t>2.У</w:t>
            </w:r>
            <w:r w:rsidR="00A748FC" w:rsidRPr="00CC6135">
              <w:rPr>
                <w:rFonts w:cs="Times New Roman"/>
                <w:color w:val="FF0000"/>
                <w:sz w:val="22"/>
              </w:rPr>
              <w:t>мисне грубе порушення правил суддівської етики, що підриває авторитет правосуддя, у тому числі прояв неповаги до учасників судового процесу під час здійснення правосуддя, що відповідно до пункту 3 частини першої статті 92 З</w:t>
            </w:r>
            <w:r w:rsidR="00D54BFB">
              <w:rPr>
                <w:rFonts w:cs="Times New Roman"/>
                <w:color w:val="FF0000"/>
                <w:sz w:val="22"/>
              </w:rPr>
              <w:t>У</w:t>
            </w:r>
            <w:r w:rsidR="00A748FC" w:rsidRPr="00CC6135">
              <w:rPr>
                <w:rFonts w:cs="Times New Roman"/>
                <w:color w:val="FF0000"/>
                <w:sz w:val="22"/>
              </w:rPr>
              <w:t xml:space="preserve"> «Про судоустрій і статус суддів» у редакції від </w:t>
            </w:r>
            <w:r w:rsidR="00A748FC" w:rsidRPr="00CC6135">
              <w:rPr>
                <w:rFonts w:cs="Times New Roman"/>
                <w:color w:val="FF0000"/>
                <w:sz w:val="22"/>
              </w:rPr>
              <w:lastRenderedPageBreak/>
              <w:t>12 лютого 2015 року становить склад дисциплінарного проступку.</w:t>
            </w:r>
          </w:p>
          <w:p w:rsidR="00D54BFB" w:rsidRDefault="006E27B2" w:rsidP="00B41738">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Обставини справи</w:t>
            </w:r>
            <w:r w:rsidR="00D54BFB">
              <w:rPr>
                <w:rFonts w:ascii="Times New Roman" w:hAnsi="Times New Roman" w:cs="Times New Roman"/>
                <w:color w:val="000000" w:themeColor="text1"/>
              </w:rPr>
              <w:t>.</w:t>
            </w:r>
          </w:p>
          <w:p w:rsidR="00B41738" w:rsidRPr="00B41738" w:rsidRDefault="00D54BFB" w:rsidP="00B41738">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С</w:t>
            </w:r>
            <w:r w:rsidR="00B41738" w:rsidRPr="00B41738">
              <w:rPr>
                <w:rFonts w:ascii="Times New Roman" w:hAnsi="Times New Roman" w:cs="Times New Roman"/>
                <w:color w:val="000000" w:themeColor="text1"/>
              </w:rPr>
              <w:t xml:space="preserve">каржником </w:t>
            </w:r>
            <w:r>
              <w:rPr>
                <w:rFonts w:ascii="Times New Roman" w:hAnsi="Times New Roman" w:cs="Times New Roman"/>
                <w:color w:val="000000" w:themeColor="text1"/>
              </w:rPr>
              <w:t xml:space="preserve">(дружина обвинуваченого) </w:t>
            </w:r>
            <w:r w:rsidR="00B41738" w:rsidRPr="00B41738">
              <w:rPr>
                <w:rFonts w:ascii="Times New Roman" w:hAnsi="Times New Roman" w:cs="Times New Roman"/>
                <w:color w:val="000000" w:themeColor="text1"/>
              </w:rPr>
              <w:t>до дисциплінарної скарги долучено диск із звукозаписом</w:t>
            </w:r>
            <w:r>
              <w:rPr>
                <w:rFonts w:ascii="Times New Roman" w:hAnsi="Times New Roman" w:cs="Times New Roman"/>
              </w:rPr>
              <w:t>, який було зроблено нею</w:t>
            </w:r>
            <w:r w:rsidR="00B41738" w:rsidRPr="00B41738">
              <w:rPr>
                <w:rFonts w:ascii="Times New Roman" w:hAnsi="Times New Roman" w:cs="Times New Roman"/>
              </w:rPr>
              <w:t xml:space="preserve"> у кабінеті судді під час її звернення із заявою про отримання дозволу на побачення із чоловіком (обвинуваченим). </w:t>
            </w:r>
          </w:p>
          <w:p w:rsidR="00B41738" w:rsidRPr="00B41738" w:rsidRDefault="00B41738" w:rsidP="00B41738">
            <w:pPr>
              <w:spacing w:after="0" w:line="240" w:lineRule="auto"/>
              <w:ind w:firstLine="709"/>
              <w:jc w:val="both"/>
              <w:rPr>
                <w:rFonts w:ascii="Times New Roman" w:hAnsi="Times New Roman" w:cs="Times New Roman"/>
                <w:color w:val="000000" w:themeColor="text1"/>
              </w:rPr>
            </w:pPr>
            <w:r w:rsidRPr="00B41738">
              <w:rPr>
                <w:rFonts w:ascii="Times New Roman" w:hAnsi="Times New Roman" w:cs="Times New Roman"/>
                <w:color w:val="000000" w:themeColor="text1"/>
              </w:rPr>
              <w:t xml:space="preserve">Під час зазначеного спілкування суддя повідомив заявника про те, що він відмовляє їй у наданні дозволу на побачення з чоловіком, а також повідомив причини відмови. Також суддею двічі було сказано про те, що надання побачення, це його право, а не обов’язок.  </w:t>
            </w:r>
          </w:p>
          <w:p w:rsidR="00B41738" w:rsidRPr="00B41738" w:rsidRDefault="00B41738" w:rsidP="00B41738">
            <w:pPr>
              <w:spacing w:after="0" w:line="240" w:lineRule="auto"/>
              <w:ind w:firstLine="669"/>
              <w:jc w:val="both"/>
              <w:rPr>
                <w:rFonts w:ascii="Times New Roman" w:hAnsi="Times New Roman" w:cs="Times New Roman"/>
                <w:color w:val="000000" w:themeColor="text1"/>
              </w:rPr>
            </w:pPr>
            <w:r w:rsidRPr="00B41738">
              <w:rPr>
                <w:rFonts w:ascii="Times New Roman" w:hAnsi="Times New Roman" w:cs="Times New Roman"/>
                <w:color w:val="000000" w:themeColor="text1"/>
              </w:rPr>
              <w:t xml:space="preserve">Оцінюючи цей звукозапис, </w:t>
            </w:r>
            <w:r w:rsidR="00D54BFB">
              <w:rPr>
                <w:rFonts w:ascii="Times New Roman" w:hAnsi="Times New Roman" w:cs="Times New Roman"/>
                <w:color w:val="000000" w:themeColor="text1"/>
              </w:rPr>
              <w:t>Д</w:t>
            </w:r>
            <w:r w:rsidRPr="00B41738">
              <w:rPr>
                <w:rFonts w:ascii="Times New Roman" w:hAnsi="Times New Roman" w:cs="Times New Roman"/>
                <w:color w:val="000000" w:themeColor="text1"/>
              </w:rPr>
              <w:t>исциплінарна палата в своєму рішенні зазначила, що тон, контекст розмови із заявником, використані висловлювання судді під час особистого прийому очевидно свідчать, що суддя допустив умисне грубе порушення правил суддівської етики, що підриває авторитет правосуддя, у тому числі проявив неповагу під час здійснення судочинства до учасників судового процесу.</w:t>
            </w:r>
          </w:p>
          <w:p w:rsidR="00D54BFB" w:rsidRDefault="00D54BFB" w:rsidP="00B41738">
            <w:pPr>
              <w:spacing w:after="0" w:line="240" w:lineRule="auto"/>
              <w:ind w:firstLine="709"/>
              <w:jc w:val="both"/>
              <w:rPr>
                <w:rFonts w:ascii="Times New Roman" w:hAnsi="Times New Roman" w:cs="Times New Roman"/>
                <w:color w:val="0070C0"/>
              </w:rPr>
            </w:pPr>
          </w:p>
          <w:p w:rsidR="00B41738" w:rsidRPr="00EB63D3" w:rsidRDefault="00B41738" w:rsidP="00B41738">
            <w:pPr>
              <w:spacing w:after="0" w:line="240" w:lineRule="auto"/>
              <w:ind w:firstLine="709"/>
              <w:jc w:val="both"/>
              <w:rPr>
                <w:rFonts w:ascii="Times New Roman" w:hAnsi="Times New Roman" w:cs="Times New Roman"/>
                <w:color w:val="000000" w:themeColor="text1"/>
              </w:rPr>
            </w:pPr>
            <w:r w:rsidRPr="004A51EA">
              <w:rPr>
                <w:rFonts w:ascii="Times New Roman" w:hAnsi="Times New Roman" w:cs="Times New Roman"/>
                <w:color w:val="000000" w:themeColor="text1"/>
                <w:u w:val="single"/>
              </w:rPr>
              <w:t>Вища рада правосуддя</w:t>
            </w:r>
            <w:r w:rsidRPr="00EB63D3">
              <w:rPr>
                <w:rFonts w:ascii="Times New Roman" w:hAnsi="Times New Roman" w:cs="Times New Roman"/>
                <w:color w:val="000000" w:themeColor="text1"/>
              </w:rPr>
              <w:t xml:space="preserve"> за результатами розгляду скарги судді Крутія Ю.П. дійшла висновку, що рішення </w:t>
            </w:r>
            <w:r w:rsidRPr="00EB63D3">
              <w:rPr>
                <w:rFonts w:ascii="Times New Roman" w:eastAsia="Calibri" w:hAnsi="Times New Roman" w:cs="Times New Roman"/>
                <w:color w:val="000000" w:themeColor="text1"/>
              </w:rPr>
              <w:t xml:space="preserve">Другої Дисциплінарної палати Вищої ради правосуддя від </w:t>
            </w:r>
            <w:r w:rsidRPr="00EB63D3">
              <w:rPr>
                <w:rFonts w:ascii="Times New Roman" w:hAnsi="Times New Roman" w:cs="Times New Roman"/>
                <w:color w:val="000000" w:themeColor="text1"/>
              </w:rPr>
              <w:t>30 травня 2018 року № 1596/2дп/15-18 про притягнення судді Крутія Ю.П. до дисциплінарної відповідальності підлягає скасуванню із закриттям дисциплінарного провадження щодо нього, вказавши в рішенні наступні висновки.</w:t>
            </w:r>
          </w:p>
          <w:p w:rsidR="00B41738" w:rsidRPr="00EB63D3" w:rsidRDefault="00B41738" w:rsidP="00B41738">
            <w:pPr>
              <w:spacing w:after="0" w:line="240" w:lineRule="auto"/>
              <w:ind w:firstLine="709"/>
              <w:jc w:val="both"/>
              <w:rPr>
                <w:rFonts w:ascii="Times New Roman" w:hAnsi="Times New Roman" w:cs="Times New Roman"/>
                <w:bCs/>
                <w:color w:val="000000" w:themeColor="text1"/>
              </w:rPr>
            </w:pPr>
            <w:r w:rsidRPr="00EB63D3">
              <w:rPr>
                <w:rFonts w:ascii="Times New Roman" w:hAnsi="Times New Roman" w:cs="Times New Roman"/>
                <w:color w:val="000000" w:themeColor="text1"/>
              </w:rPr>
              <w:t>Н</w:t>
            </w:r>
            <w:r w:rsidRPr="00EB63D3">
              <w:rPr>
                <w:rFonts w:ascii="Times New Roman" w:hAnsi="Times New Roman" w:cs="Times New Roman"/>
                <w:color w:val="000000" w:themeColor="text1"/>
                <w:shd w:val="clear" w:color="auto" w:fill="FFFFFF"/>
              </w:rPr>
              <w:t>овим Кримінальним процесуальним кодексом України 2012 року питання надання дозволу на побачення особі, яка тримається під вартою під час попереднього ув’язнення, з родичами не врегульовано, а частина перша статті 12 </w:t>
            </w:r>
            <w:r w:rsidRPr="00EB63D3">
              <w:rPr>
                <w:rFonts w:ascii="Times New Roman" w:hAnsi="Times New Roman" w:cs="Times New Roman"/>
                <w:color w:val="000000" w:themeColor="text1"/>
                <w:bdr w:val="none" w:sz="0" w:space="0" w:color="auto" w:frame="1"/>
                <w:shd w:val="clear" w:color="auto" w:fill="FFFFFF"/>
              </w:rPr>
              <w:t xml:space="preserve">Закону України «Про попереднє </w:t>
            </w:r>
            <w:proofErr w:type="spellStart"/>
            <w:r w:rsidRPr="00EB63D3">
              <w:rPr>
                <w:rFonts w:ascii="Times New Roman" w:hAnsi="Times New Roman" w:cs="Times New Roman"/>
                <w:color w:val="000000" w:themeColor="text1"/>
                <w:bdr w:val="none" w:sz="0" w:space="0" w:color="auto" w:frame="1"/>
                <w:shd w:val="clear" w:color="auto" w:fill="FFFFFF"/>
              </w:rPr>
              <w:t>ув’я</w:t>
            </w:r>
            <w:proofErr w:type="spellEnd"/>
            <w:r w:rsidRPr="00EB63D3">
              <w:rPr>
                <w:rFonts w:ascii="Times New Roman" w:hAnsi="Times New Roman" w:cs="Times New Roman"/>
                <w:color w:val="000000" w:themeColor="text1"/>
                <w:bdr w:val="none" w:sz="0" w:space="0" w:color="auto" w:frame="1"/>
                <w:shd w:val="clear" w:color="auto" w:fill="FFFFFF"/>
              </w:rPr>
              <w:t>знення»</w:t>
            </w:r>
            <w:r w:rsidRPr="00EB63D3">
              <w:rPr>
                <w:rFonts w:ascii="Times New Roman" w:hAnsi="Times New Roman" w:cs="Times New Roman"/>
                <w:color w:val="000000" w:themeColor="text1"/>
                <w:shd w:val="clear" w:color="auto" w:fill="FFFFFF"/>
              </w:rPr>
              <w:t xml:space="preserve"> 1993 року на цей час є діючою і залишається без змін. Тобто, враховуючи, що кримінальним процесуальним законодавством прямо та чітко не передбачено обов’язку судді за будь-яких обставин надавати взятим під варту особам дозвіл на побачення із родичами, можна дійти висновку, що недосконалість чинного законодавства не може бути підставою для притягнення судді до дисциплінарної відповідальності. </w:t>
            </w:r>
            <w:r w:rsidRPr="00EB63D3">
              <w:rPr>
                <w:rFonts w:ascii="Times New Roman" w:hAnsi="Times New Roman" w:cs="Times New Roman"/>
                <w:bCs/>
                <w:color w:val="000000" w:themeColor="text1"/>
              </w:rPr>
              <w:t>Крім того, тлумачення закону, оцінювання фактів та доказів, які здійснюють судді для вирішення справи, не повинні бути приводом для цивільної або дисциплінарної відповідальності, за винятком випадків злочинного наміру або грубої недбалості (пункт 66 Рекомендацій CM/</w:t>
            </w:r>
            <w:proofErr w:type="spellStart"/>
            <w:r w:rsidRPr="00EB63D3">
              <w:rPr>
                <w:rFonts w:ascii="Times New Roman" w:hAnsi="Times New Roman" w:cs="Times New Roman"/>
                <w:bCs/>
                <w:color w:val="000000" w:themeColor="text1"/>
              </w:rPr>
              <w:t>Rec</w:t>
            </w:r>
            <w:proofErr w:type="spellEnd"/>
            <w:r w:rsidRPr="00EB63D3">
              <w:rPr>
                <w:rFonts w:ascii="Times New Roman" w:hAnsi="Times New Roman" w:cs="Times New Roman"/>
                <w:bCs/>
                <w:color w:val="000000" w:themeColor="text1"/>
              </w:rPr>
              <w:t xml:space="preserve"> (2010) 12 Комітету Міністрів Ради Європи державам-членам щодо суддів: незалежність, ефективність та обов’язки). </w:t>
            </w:r>
          </w:p>
          <w:p w:rsidR="00B41738" w:rsidRPr="00EB63D3" w:rsidRDefault="00D54BFB" w:rsidP="00D54BFB">
            <w:pPr>
              <w:spacing w:after="0" w:line="240" w:lineRule="auto"/>
              <w:ind w:firstLine="709"/>
              <w:jc w:val="both"/>
              <w:rPr>
                <w:rFonts w:ascii="Times New Roman" w:hAnsi="Times New Roman" w:cs="Times New Roman"/>
                <w:color w:val="000000" w:themeColor="text1"/>
              </w:rPr>
            </w:pPr>
            <w:r w:rsidRPr="00EB63D3">
              <w:rPr>
                <w:rFonts w:ascii="Times New Roman" w:hAnsi="Times New Roman" w:cs="Times New Roman"/>
                <w:color w:val="000000" w:themeColor="text1"/>
              </w:rPr>
              <w:t xml:space="preserve">Також, в рішенні Вищої ради правосуддя зазначено про те, що </w:t>
            </w:r>
            <w:r w:rsidR="00B41738" w:rsidRPr="00EB63D3">
              <w:rPr>
                <w:rFonts w:ascii="Times New Roman" w:hAnsi="Times New Roman" w:cs="Times New Roman"/>
                <w:color w:val="000000" w:themeColor="text1"/>
              </w:rPr>
              <w:t>з</w:t>
            </w:r>
            <w:r w:rsidR="00B41738" w:rsidRPr="00EB63D3">
              <w:rPr>
                <w:rFonts w:ascii="Times New Roman" w:hAnsi="Times New Roman" w:cs="Times New Roman"/>
                <w:color w:val="000000" w:themeColor="text1"/>
                <w:shd w:val="clear" w:color="auto" w:fill="FFFFFF"/>
              </w:rPr>
              <w:t>гідно із звукозаписом засідання Дисциплінарної палати від 30 травня  2018 року під час розгляду дисциплінарної справи стосовно судді Крутія Ю.П.</w:t>
            </w:r>
            <w:r w:rsidRPr="00EB63D3">
              <w:rPr>
                <w:rFonts w:ascii="Times New Roman" w:hAnsi="Times New Roman" w:cs="Times New Roman"/>
                <w:color w:val="000000" w:themeColor="text1"/>
                <w:shd w:val="clear" w:color="auto" w:fill="FFFFFF"/>
              </w:rPr>
              <w:t>,</w:t>
            </w:r>
            <w:r w:rsidR="00B41738" w:rsidRPr="00EB63D3">
              <w:rPr>
                <w:rFonts w:ascii="Times New Roman" w:hAnsi="Times New Roman" w:cs="Times New Roman"/>
                <w:color w:val="000000" w:themeColor="text1"/>
                <w:shd w:val="clear" w:color="auto" w:fill="FFFFFF"/>
              </w:rPr>
              <w:t xml:space="preserve"> вказаний суддя стверджував, що підставою для відмови у наданні дозволу на побачення є те, що дружина обвинуваченого була свідком у справі. Зі слів судді, після того як дружина обвинуваченого відмовилась давати свідчення та втратила статус свідка у справі, суддя почав надавати їй дозволи на побачення. </w:t>
            </w:r>
            <w:r w:rsidR="00B41738" w:rsidRPr="00EB63D3">
              <w:rPr>
                <w:rFonts w:ascii="Times New Roman" w:hAnsi="Times New Roman" w:cs="Times New Roman"/>
                <w:color w:val="000000" w:themeColor="text1"/>
              </w:rPr>
              <w:t xml:space="preserve">Під час засідання Дисциплінарної палати суддя надав копію реєстру матеріалів досудового розслідування у кримінальному провадженні на підтвердження своїх доводів щодо статусу свідка дружини обвинуваченого у цьому кримінальному провадженні. Однак, </w:t>
            </w:r>
            <w:r w:rsidR="00EB63D3" w:rsidRPr="00EB63D3">
              <w:rPr>
                <w:rFonts w:ascii="Times New Roman" w:hAnsi="Times New Roman" w:cs="Times New Roman"/>
                <w:color w:val="000000" w:themeColor="text1"/>
              </w:rPr>
              <w:t>в</w:t>
            </w:r>
            <w:r w:rsidR="00B41738" w:rsidRPr="00EB63D3">
              <w:rPr>
                <w:rFonts w:ascii="Times New Roman" w:hAnsi="Times New Roman" w:cs="Times New Roman"/>
                <w:color w:val="000000" w:themeColor="text1"/>
              </w:rPr>
              <w:t xml:space="preserve"> </w:t>
            </w:r>
            <w:r w:rsidR="00B41738" w:rsidRPr="00EB63D3">
              <w:rPr>
                <w:rFonts w:ascii="Times New Roman" w:hAnsi="Times New Roman" w:cs="Times New Roman"/>
                <w:color w:val="000000" w:themeColor="text1"/>
                <w:shd w:val="clear" w:color="auto" w:fill="FFFFFF"/>
              </w:rPr>
              <w:t>тексті рішення Дисциплінарної палати такі пояснення судді взагалі не відображені та не надано оцінки доводам судді Крутія Ю.П. Дисциплінарною палатою.</w:t>
            </w:r>
          </w:p>
          <w:p w:rsidR="00B41738" w:rsidRPr="00EB63D3" w:rsidRDefault="00B41738" w:rsidP="00B41738">
            <w:pPr>
              <w:spacing w:after="0" w:line="240" w:lineRule="auto"/>
              <w:ind w:firstLine="709"/>
              <w:jc w:val="both"/>
              <w:rPr>
                <w:rFonts w:ascii="Times New Roman" w:hAnsi="Times New Roman" w:cs="Times New Roman"/>
                <w:color w:val="000000" w:themeColor="text1"/>
                <w:shd w:val="clear" w:color="auto" w:fill="FFFFFF"/>
              </w:rPr>
            </w:pPr>
            <w:r w:rsidRPr="00EB63D3">
              <w:rPr>
                <w:rFonts w:ascii="Times New Roman" w:hAnsi="Times New Roman" w:cs="Times New Roman"/>
                <w:color w:val="000000" w:themeColor="text1"/>
                <w:shd w:val="clear" w:color="auto" w:fill="FFFFFF"/>
              </w:rPr>
              <w:t xml:space="preserve">Щодо встановлених Дисциплінарною палатою порушень суддею Крутієм Ю.П. правил суддівської етики, Вища рада правосуддя зазначила наступне. </w:t>
            </w:r>
          </w:p>
          <w:p w:rsidR="00B41738" w:rsidRPr="00EB63D3" w:rsidRDefault="00B41738" w:rsidP="00B41738">
            <w:pPr>
              <w:spacing w:after="0" w:line="240" w:lineRule="auto"/>
              <w:ind w:firstLine="709"/>
              <w:jc w:val="both"/>
              <w:rPr>
                <w:rFonts w:ascii="Times New Roman" w:hAnsi="Times New Roman" w:cs="Times New Roman"/>
                <w:color w:val="000000" w:themeColor="text1"/>
                <w:shd w:val="clear" w:color="auto" w:fill="FFFFFF"/>
              </w:rPr>
            </w:pPr>
            <w:r w:rsidRPr="00EB63D3">
              <w:rPr>
                <w:rFonts w:ascii="Times New Roman" w:hAnsi="Times New Roman" w:cs="Times New Roman"/>
                <w:color w:val="000000" w:themeColor="text1"/>
                <w:shd w:val="clear" w:color="auto" w:fill="FFFFFF"/>
              </w:rPr>
              <w:t>Статтею 4 Кодексу суддівської етики передбачено, що порушення правил етичної поведінки, встановлених цим Кодексом, не можуть самі по собі застосовуватися як підстави для притягнення суддів до дисциплінарної відповідальності та визначати ступінь їх вини.</w:t>
            </w:r>
          </w:p>
          <w:p w:rsidR="00B41738" w:rsidRPr="00EB63D3" w:rsidRDefault="00B41738" w:rsidP="00B41738">
            <w:pPr>
              <w:spacing w:after="0" w:line="240" w:lineRule="auto"/>
              <w:ind w:firstLine="709"/>
              <w:jc w:val="both"/>
              <w:rPr>
                <w:rFonts w:ascii="Times New Roman" w:hAnsi="Times New Roman" w:cs="Times New Roman"/>
                <w:color w:val="000000" w:themeColor="text1"/>
              </w:rPr>
            </w:pPr>
            <w:r w:rsidRPr="00EB63D3">
              <w:rPr>
                <w:rFonts w:ascii="Times New Roman" w:hAnsi="Times New Roman" w:cs="Times New Roman"/>
                <w:color w:val="000000" w:themeColor="text1"/>
              </w:rPr>
              <w:t xml:space="preserve">У коментарі до статті 4 Кодексу суддівської етики зазначено, що одноразове грубе порушення правил суддівської етики – це настільки серйозне порушення правил поведінки суддею, яке, навіть вчинене одноразово, на думку розсудливого громадянина може призвести до втрати довіри до суду як органу, створеного для захисту прав і свобод громадян у демократичному суспільстві. </w:t>
            </w:r>
          </w:p>
          <w:p w:rsidR="00B41738" w:rsidRPr="00EB63D3" w:rsidRDefault="00B41738" w:rsidP="00B41738">
            <w:pPr>
              <w:spacing w:after="0" w:line="240" w:lineRule="auto"/>
              <w:ind w:firstLine="709"/>
              <w:jc w:val="both"/>
              <w:rPr>
                <w:rFonts w:ascii="Times New Roman" w:hAnsi="Times New Roman" w:cs="Times New Roman"/>
                <w:color w:val="000000" w:themeColor="text1"/>
              </w:rPr>
            </w:pPr>
            <w:r w:rsidRPr="00EB63D3">
              <w:rPr>
                <w:rFonts w:ascii="Times New Roman" w:hAnsi="Times New Roman" w:cs="Times New Roman"/>
                <w:color w:val="000000" w:themeColor="text1"/>
              </w:rPr>
              <w:t xml:space="preserve">Із звукозапису розмови між суддею Крутієм Ю.П. та дружиною обвинуваченого у службовому кабінеті судді можна зробити висновок: суддя допустив різку інтонацію та підвищив тон під час розмови; що стосується контексту розмови, то він підтверджує пояснення судді щодо того, що закон не встановлює обов’язку судді надавати побачення, тобто певне розуміння та тлумачення суддею норми закону; використані суддею під час розмови вислови не виходять за межі звичайної розмовної лексики. </w:t>
            </w:r>
          </w:p>
          <w:p w:rsidR="00B41738" w:rsidRPr="00EB63D3" w:rsidRDefault="00B41738" w:rsidP="00B41738">
            <w:pPr>
              <w:spacing w:after="0" w:line="240" w:lineRule="auto"/>
              <w:ind w:firstLine="709"/>
              <w:jc w:val="both"/>
              <w:rPr>
                <w:rFonts w:ascii="Times New Roman" w:hAnsi="Times New Roman" w:cs="Times New Roman"/>
                <w:color w:val="000000" w:themeColor="text1"/>
              </w:rPr>
            </w:pPr>
            <w:r w:rsidRPr="00EB63D3">
              <w:rPr>
                <w:rFonts w:ascii="Times New Roman" w:hAnsi="Times New Roman" w:cs="Times New Roman"/>
                <w:color w:val="000000" w:themeColor="text1"/>
              </w:rPr>
              <w:t xml:space="preserve">Отже, на думку Вищої ради правосуддя, немає підстав стверджувати, що своєю поведінкою суддя під час розмови з дружиною обвинуваченого настільки серйозно порушує правила </w:t>
            </w:r>
            <w:r w:rsidRPr="00EB63D3">
              <w:rPr>
                <w:rFonts w:ascii="Times New Roman" w:hAnsi="Times New Roman" w:cs="Times New Roman"/>
                <w:color w:val="000000" w:themeColor="text1"/>
              </w:rPr>
              <w:lastRenderedPageBreak/>
              <w:t>поведінки, що це може призвести до втрати довіри до суду як державного органу, що її можна кваліфікувати як умисне грубе порушення правил суддівської етики, що підриває авторитет правосуддя в розумінні Закону України «Про судоустрій і статус суддів».</w:t>
            </w:r>
          </w:p>
          <w:p w:rsidR="00450D7F" w:rsidRPr="00F23064" w:rsidRDefault="00B41738" w:rsidP="00B41738">
            <w:pPr>
              <w:spacing w:after="0" w:line="240" w:lineRule="auto"/>
              <w:ind w:firstLine="709"/>
              <w:jc w:val="both"/>
              <w:rPr>
                <w:rFonts w:ascii="Times New Roman" w:hAnsi="Times New Roman" w:cs="Times New Roman"/>
                <w:color w:val="0070C0"/>
              </w:rPr>
            </w:pPr>
            <w:r w:rsidRPr="00EB63D3">
              <w:rPr>
                <w:rFonts w:ascii="Times New Roman" w:hAnsi="Times New Roman" w:cs="Times New Roman"/>
                <w:color w:val="000000" w:themeColor="text1"/>
              </w:rPr>
              <w:t>Вища рада правосуддя вважає, що досліджені обставини матеріалів дисциплінарної справи стосовно судді Крутія Ю.П. не є такими, що свідчать про наявність ознак дисциплінарного проступку, а в матеріалах дисциплінарної справи відсутні встановлені факти, які б свідчили про неналежне ставлення судді до службових обов’язків чи навмисне порушення норм закону під час здійснення судочинства.</w:t>
            </w:r>
          </w:p>
        </w:tc>
      </w:tr>
      <w:tr w:rsidR="009706CB"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lastRenderedPageBreak/>
              <w:t>7</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t>Марчук Володимир Іванович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t>Трускавецький міський суд Львівської області</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місяця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t>08.06.2018</w:t>
            </w:r>
          </w:p>
          <w:p w:rsidR="009706CB" w:rsidRPr="00F23064" w:rsidRDefault="00A94D5E" w:rsidP="009B75E5">
            <w:pPr>
              <w:spacing w:after="170"/>
              <w:jc w:val="both"/>
              <w:rPr>
                <w:rFonts w:ascii="Times New Roman" w:hAnsi="Times New Roman" w:cs="Times New Roman"/>
                <w:color w:val="0070C0"/>
              </w:rPr>
            </w:pPr>
            <w:hyperlink r:id="rId34" w:history="1">
              <w:r w:rsidR="009706CB" w:rsidRPr="00F23064">
                <w:rPr>
                  <w:rFonts w:ascii="Times New Roman" w:hAnsi="Times New Roman" w:cs="Times New Roman"/>
                  <w:color w:val="0070C0"/>
                </w:rPr>
                <w:t>1782/1дп/15-18</w:t>
              </w:r>
            </w:hyperlink>
          </w:p>
          <w:p w:rsidR="009706CB" w:rsidRPr="00F23064" w:rsidRDefault="00A94D5E" w:rsidP="009B75E5">
            <w:pPr>
              <w:spacing w:after="170"/>
              <w:jc w:val="both"/>
              <w:rPr>
                <w:rFonts w:ascii="Times New Roman" w:hAnsi="Times New Roman" w:cs="Times New Roman"/>
                <w:color w:val="000000" w:themeColor="text1"/>
              </w:rPr>
            </w:pPr>
            <w:hyperlink r:id="rId35" w:history="1">
              <w:r w:rsidR="009706CB" w:rsidRPr="00F23064">
                <w:rPr>
                  <w:rStyle w:val="a6"/>
                  <w:rFonts w:ascii="Times New Roman" w:hAnsi="Times New Roman" w:cs="Times New Roman"/>
                  <w:color w:val="0070C0"/>
                </w:rPr>
                <w:t>http://www.vru.gov.ua/act/14627</w:t>
              </w:r>
            </w:hyperlink>
          </w:p>
        </w:tc>
        <w:tc>
          <w:tcPr>
            <w:tcW w:w="2268"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03226" w:rsidRPr="00F23064" w:rsidRDefault="00A03226" w:rsidP="009B75E5">
            <w:pPr>
              <w:spacing w:after="170"/>
              <w:jc w:val="both"/>
              <w:rPr>
                <w:rFonts w:ascii="Times New Roman" w:hAnsi="Times New Roman" w:cs="Times New Roman"/>
                <w:color w:val="000000" w:themeColor="text1"/>
              </w:rPr>
            </w:pPr>
            <w:r w:rsidRPr="00F23064">
              <w:rPr>
                <w:rFonts w:ascii="Times New Roman" w:eastAsia="Calibri" w:hAnsi="Times New Roman" w:cs="Times New Roman"/>
                <w:color w:val="000000" w:themeColor="text1"/>
              </w:rPr>
              <w:t>Г</w:t>
            </w:r>
            <w:r w:rsidR="0038536D" w:rsidRPr="00F23064">
              <w:rPr>
                <w:rFonts w:ascii="Times New Roman" w:eastAsia="Calibri" w:hAnsi="Times New Roman" w:cs="Times New Roman"/>
                <w:color w:val="000000" w:themeColor="text1"/>
              </w:rPr>
              <w:t>оловуюч</w:t>
            </w:r>
            <w:r w:rsidRPr="00F23064">
              <w:rPr>
                <w:rFonts w:ascii="Times New Roman" w:eastAsia="Calibri" w:hAnsi="Times New Roman" w:cs="Times New Roman"/>
                <w:color w:val="000000" w:themeColor="text1"/>
              </w:rPr>
              <w:t>ий</w:t>
            </w:r>
            <w:r w:rsidR="0038536D" w:rsidRPr="00F23064">
              <w:rPr>
                <w:rFonts w:ascii="Times New Roman" w:eastAsia="Calibri" w:hAnsi="Times New Roman" w:cs="Times New Roman"/>
                <w:color w:val="000000" w:themeColor="text1"/>
              </w:rPr>
              <w:t xml:space="preserve"> – </w:t>
            </w:r>
            <w:proofErr w:type="spellStart"/>
            <w:r w:rsidR="0038536D" w:rsidRPr="00F23064">
              <w:rPr>
                <w:rFonts w:ascii="Times New Roman" w:eastAsia="Calibri" w:hAnsi="Times New Roman" w:cs="Times New Roman"/>
                <w:color w:val="000000" w:themeColor="text1"/>
              </w:rPr>
              <w:t>Шапран</w:t>
            </w:r>
            <w:proofErr w:type="spellEnd"/>
            <w:r w:rsidR="0038536D" w:rsidRPr="00F23064">
              <w:rPr>
                <w:rFonts w:ascii="Times New Roman" w:eastAsia="Calibri" w:hAnsi="Times New Roman" w:cs="Times New Roman"/>
                <w:color w:val="000000" w:themeColor="text1"/>
              </w:rPr>
              <w:t xml:space="preserve"> В.В., член</w:t>
            </w:r>
            <w:r w:rsidRPr="00F23064">
              <w:rPr>
                <w:rFonts w:ascii="Times New Roman" w:eastAsia="Calibri" w:hAnsi="Times New Roman" w:cs="Times New Roman"/>
                <w:color w:val="000000" w:themeColor="text1"/>
              </w:rPr>
              <w:t xml:space="preserve">и ВРП: </w:t>
            </w:r>
            <w:r w:rsidR="0038536D" w:rsidRPr="00F23064">
              <w:rPr>
                <w:rFonts w:ascii="Times New Roman" w:eastAsia="Calibri" w:hAnsi="Times New Roman" w:cs="Times New Roman"/>
                <w:color w:val="000000" w:themeColor="text1"/>
              </w:rPr>
              <w:t xml:space="preserve"> Говорух</w:t>
            </w:r>
            <w:r w:rsidRPr="00F23064">
              <w:rPr>
                <w:rFonts w:ascii="Times New Roman" w:eastAsia="Calibri" w:hAnsi="Times New Roman" w:cs="Times New Roman"/>
                <w:color w:val="000000" w:themeColor="text1"/>
              </w:rPr>
              <w:t>а</w:t>
            </w:r>
            <w:r w:rsidR="0038536D" w:rsidRPr="00F23064">
              <w:rPr>
                <w:rFonts w:ascii="Times New Roman" w:eastAsia="Calibri" w:hAnsi="Times New Roman" w:cs="Times New Roman"/>
                <w:color w:val="000000" w:themeColor="text1"/>
              </w:rPr>
              <w:t xml:space="preserve"> В.І., Гусак М.Б., </w:t>
            </w:r>
            <w:proofErr w:type="spellStart"/>
            <w:r w:rsidR="0038536D" w:rsidRPr="00F23064">
              <w:rPr>
                <w:rFonts w:ascii="Times New Roman" w:eastAsia="Calibri" w:hAnsi="Times New Roman" w:cs="Times New Roman"/>
                <w:color w:val="000000" w:themeColor="text1"/>
              </w:rPr>
              <w:t>Комков</w:t>
            </w:r>
            <w:proofErr w:type="spellEnd"/>
            <w:r w:rsidR="0038536D" w:rsidRPr="00F23064">
              <w:rPr>
                <w:rFonts w:ascii="Times New Roman" w:eastAsia="Calibri" w:hAnsi="Times New Roman" w:cs="Times New Roman"/>
                <w:color w:val="000000" w:themeColor="text1"/>
              </w:rPr>
              <w:t xml:space="preserve"> В.К.</w:t>
            </w:r>
            <w:r w:rsidRPr="00F23064">
              <w:rPr>
                <w:rFonts w:ascii="Times New Roman" w:eastAsia="Calibri" w:hAnsi="Times New Roman" w:cs="Times New Roman"/>
                <w:color w:val="000000" w:themeColor="text1"/>
              </w:rPr>
              <w:t xml:space="preserve">; доповідач: </w:t>
            </w:r>
            <w:proofErr w:type="spellStart"/>
            <w:r w:rsidRPr="00F23064">
              <w:rPr>
                <w:rFonts w:ascii="Times New Roman" w:eastAsia="Calibri" w:hAnsi="Times New Roman" w:cs="Times New Roman"/>
                <w:color w:val="000000" w:themeColor="text1"/>
              </w:rPr>
              <w:t>Маловац</w:t>
            </w:r>
            <w:r w:rsidRPr="00F23064">
              <w:rPr>
                <w:rFonts w:ascii="Times New Roman" w:hAnsi="Times New Roman" w:cs="Times New Roman"/>
                <w:color w:val="000000" w:themeColor="text1"/>
              </w:rPr>
              <w:t>ький</w:t>
            </w:r>
            <w:proofErr w:type="spellEnd"/>
            <w:r w:rsidRPr="00F23064">
              <w:rPr>
                <w:rFonts w:ascii="Times New Roman" w:eastAsia="Calibri" w:hAnsi="Times New Roman" w:cs="Times New Roman"/>
                <w:color w:val="000000" w:themeColor="text1"/>
              </w:rPr>
              <w:t xml:space="preserve"> О.В.</w:t>
            </w:r>
          </w:p>
        </w:tc>
        <w:tc>
          <w:tcPr>
            <w:tcW w:w="960"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FF0000"/>
              </w:rPr>
            </w:pPr>
            <w:r w:rsidRPr="00F23064">
              <w:rPr>
                <w:rFonts w:ascii="Times New Roman" w:hAnsi="Times New Roman" w:cs="Times New Roman"/>
                <w:color w:val="FF0000"/>
              </w:rPr>
              <w:t> </w:t>
            </w:r>
          </w:p>
        </w:tc>
      </w:tr>
      <w:tr w:rsidR="00A03226" w:rsidRPr="00F23064" w:rsidTr="00654A68">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A12BE" w:rsidRPr="00A82586" w:rsidRDefault="007A12BE" w:rsidP="009B75E5">
            <w:pPr>
              <w:pStyle w:val="StyleZakonu0"/>
              <w:spacing w:after="0" w:line="240" w:lineRule="auto"/>
              <w:ind w:firstLine="0"/>
              <w:rPr>
                <w:rFonts w:ascii="Times New Roman" w:hAnsi="Times New Roman"/>
                <w:color w:val="C00000"/>
                <w:sz w:val="22"/>
                <w:szCs w:val="22"/>
                <w:shd w:val="clear" w:color="auto" w:fill="FFFFFF"/>
                <w:lang w:val="uk-UA"/>
              </w:rPr>
            </w:pPr>
            <w:r w:rsidRPr="00F23064">
              <w:rPr>
                <w:rFonts w:ascii="Times New Roman" w:hAnsi="Times New Roman"/>
                <w:color w:val="000000" w:themeColor="text1"/>
                <w:sz w:val="22"/>
                <w:szCs w:val="22"/>
                <w:lang w:val="uk-UA"/>
              </w:rPr>
              <w:t xml:space="preserve">          </w:t>
            </w:r>
            <w:r w:rsidRPr="00A82586">
              <w:rPr>
                <w:rFonts w:ascii="Times New Roman" w:hAnsi="Times New Roman"/>
                <w:color w:val="C00000"/>
                <w:sz w:val="22"/>
                <w:szCs w:val="22"/>
                <w:lang w:val="uk-UA"/>
              </w:rPr>
              <w:t xml:space="preserve">Невжиття заходів щодо розгляду </w:t>
            </w:r>
            <w:r w:rsidR="006D40F5" w:rsidRPr="00A82586">
              <w:rPr>
                <w:rFonts w:ascii="Times New Roman" w:hAnsi="Times New Roman"/>
                <w:color w:val="C00000"/>
                <w:sz w:val="22"/>
                <w:szCs w:val="22"/>
                <w:lang w:val="uk-UA"/>
              </w:rPr>
              <w:t xml:space="preserve">кримінального провадження за обвинуваченням особи у вчиненні кримінального правопорушення, передбаченого ч. 2 ст. 185 КК України </w:t>
            </w:r>
            <w:r w:rsidRPr="00A82586">
              <w:rPr>
                <w:rFonts w:ascii="Times New Roman" w:hAnsi="Times New Roman"/>
                <w:color w:val="C00000"/>
                <w:sz w:val="22"/>
                <w:szCs w:val="22"/>
                <w:lang w:val="uk-UA"/>
              </w:rPr>
              <w:t>протягом строку, встановленого законом, що міст</w:t>
            </w:r>
            <w:r w:rsidR="006D40F5" w:rsidRPr="00A82586">
              <w:rPr>
                <w:rFonts w:ascii="Times New Roman" w:hAnsi="Times New Roman"/>
                <w:color w:val="C00000"/>
                <w:sz w:val="22"/>
                <w:szCs w:val="22"/>
                <w:lang w:val="uk-UA"/>
              </w:rPr>
              <w:t xml:space="preserve">ить </w:t>
            </w:r>
            <w:r w:rsidRPr="00A82586">
              <w:rPr>
                <w:rFonts w:ascii="Times New Roman" w:hAnsi="Times New Roman"/>
                <w:color w:val="C00000"/>
                <w:sz w:val="22"/>
                <w:szCs w:val="22"/>
                <w:lang w:val="uk-UA"/>
              </w:rPr>
              <w:t>склад дисциплінарного проступку, передбаченого п</w:t>
            </w:r>
            <w:r w:rsidR="006D40F5" w:rsidRPr="00A82586">
              <w:rPr>
                <w:rFonts w:ascii="Times New Roman" w:hAnsi="Times New Roman"/>
                <w:color w:val="C00000"/>
                <w:sz w:val="22"/>
                <w:szCs w:val="22"/>
                <w:lang w:val="uk-UA"/>
              </w:rPr>
              <w:t>.</w:t>
            </w:r>
            <w:r w:rsidRPr="00A82586">
              <w:rPr>
                <w:rFonts w:ascii="Times New Roman" w:hAnsi="Times New Roman"/>
                <w:color w:val="C00000"/>
                <w:sz w:val="22"/>
                <w:szCs w:val="22"/>
                <w:lang w:val="uk-UA"/>
              </w:rPr>
              <w:t xml:space="preserve"> 2 ч</w:t>
            </w:r>
            <w:r w:rsidR="006D40F5" w:rsidRPr="00A82586">
              <w:rPr>
                <w:rFonts w:ascii="Times New Roman" w:hAnsi="Times New Roman"/>
                <w:color w:val="C00000"/>
                <w:sz w:val="22"/>
                <w:szCs w:val="22"/>
                <w:lang w:val="uk-UA"/>
              </w:rPr>
              <w:t>. 1</w:t>
            </w:r>
            <w:r w:rsidRPr="00A82586">
              <w:rPr>
                <w:rFonts w:ascii="Times New Roman" w:hAnsi="Times New Roman"/>
                <w:color w:val="C00000"/>
                <w:sz w:val="22"/>
                <w:szCs w:val="22"/>
                <w:lang w:val="uk-UA"/>
              </w:rPr>
              <w:t xml:space="preserve"> ст</w:t>
            </w:r>
            <w:r w:rsidR="006D40F5" w:rsidRPr="00A82586">
              <w:rPr>
                <w:rFonts w:ascii="Times New Roman" w:hAnsi="Times New Roman"/>
                <w:color w:val="C00000"/>
                <w:sz w:val="22"/>
                <w:szCs w:val="22"/>
                <w:lang w:val="uk-UA"/>
              </w:rPr>
              <w:t>.</w:t>
            </w:r>
            <w:r w:rsidRPr="00A82586">
              <w:rPr>
                <w:rFonts w:ascii="Times New Roman" w:hAnsi="Times New Roman"/>
                <w:color w:val="C00000"/>
                <w:sz w:val="22"/>
                <w:szCs w:val="22"/>
                <w:lang w:val="uk-UA"/>
              </w:rPr>
              <w:t xml:space="preserve"> 106 З</w:t>
            </w:r>
            <w:r w:rsidR="006D40F5" w:rsidRPr="00A82586">
              <w:rPr>
                <w:rFonts w:ascii="Times New Roman" w:hAnsi="Times New Roman"/>
                <w:color w:val="C00000"/>
                <w:sz w:val="22"/>
                <w:szCs w:val="22"/>
                <w:lang w:val="uk-UA"/>
              </w:rPr>
              <w:t>У</w:t>
            </w:r>
            <w:r w:rsidRPr="00A82586">
              <w:rPr>
                <w:rFonts w:ascii="Times New Roman" w:hAnsi="Times New Roman"/>
                <w:color w:val="C00000"/>
                <w:sz w:val="22"/>
                <w:szCs w:val="22"/>
                <w:lang w:val="uk-UA"/>
              </w:rPr>
              <w:t xml:space="preserve"> «Про судоустрій і статус суддів»</w:t>
            </w:r>
            <w:r w:rsidR="006D40F5" w:rsidRPr="00A82586">
              <w:rPr>
                <w:rFonts w:ascii="Times New Roman" w:hAnsi="Times New Roman"/>
                <w:color w:val="C00000"/>
                <w:sz w:val="22"/>
                <w:szCs w:val="22"/>
                <w:lang w:val="uk-UA"/>
              </w:rPr>
              <w:t>.</w:t>
            </w:r>
          </w:p>
          <w:p w:rsidR="007A12BE" w:rsidRPr="00F23064" w:rsidRDefault="006D40F5" w:rsidP="009B75E5">
            <w:pPr>
              <w:pStyle w:val="StyleZakonu0"/>
              <w:spacing w:after="0" w:line="240" w:lineRule="auto"/>
              <w:ind w:firstLine="0"/>
              <w:rPr>
                <w:rFonts w:ascii="Times New Roman" w:hAnsi="Times New Roman"/>
                <w:color w:val="000000"/>
                <w:sz w:val="22"/>
                <w:szCs w:val="22"/>
              </w:rPr>
            </w:pPr>
            <w:r w:rsidRPr="00F23064">
              <w:rPr>
                <w:rFonts w:ascii="Times New Roman" w:eastAsiaTheme="minorHAnsi" w:hAnsi="Times New Roman"/>
                <w:color w:val="000000" w:themeColor="text1"/>
                <w:sz w:val="22"/>
                <w:szCs w:val="22"/>
                <w:lang w:val="uk-UA" w:eastAsia="en-US"/>
              </w:rPr>
              <w:t xml:space="preserve">          </w:t>
            </w:r>
            <w:proofErr w:type="spellStart"/>
            <w:r w:rsidR="006E27B2">
              <w:rPr>
                <w:rFonts w:ascii="Times New Roman" w:hAnsi="Times New Roman"/>
                <w:color w:val="000000" w:themeColor="text1"/>
                <w:sz w:val="22"/>
                <w:szCs w:val="22"/>
              </w:rPr>
              <w:t>Обставини</w:t>
            </w:r>
            <w:proofErr w:type="spellEnd"/>
            <w:r w:rsidR="006E27B2">
              <w:rPr>
                <w:rFonts w:ascii="Times New Roman" w:hAnsi="Times New Roman"/>
                <w:color w:val="000000" w:themeColor="text1"/>
                <w:sz w:val="22"/>
                <w:szCs w:val="22"/>
              </w:rPr>
              <w:t xml:space="preserve"> </w:t>
            </w:r>
            <w:proofErr w:type="spellStart"/>
            <w:r w:rsidR="006E27B2">
              <w:rPr>
                <w:rFonts w:ascii="Times New Roman" w:hAnsi="Times New Roman"/>
                <w:color w:val="000000" w:themeColor="text1"/>
                <w:sz w:val="22"/>
                <w:szCs w:val="22"/>
              </w:rPr>
              <w:t>справи</w:t>
            </w:r>
            <w:proofErr w:type="spellEnd"/>
            <w:r w:rsidR="006E27B2">
              <w:rPr>
                <w:rFonts w:ascii="Times New Roman" w:hAnsi="Times New Roman"/>
                <w:color w:val="000000" w:themeColor="text1"/>
                <w:sz w:val="22"/>
                <w:szCs w:val="22"/>
              </w:rPr>
              <w:t>:</w:t>
            </w:r>
            <w:r w:rsidR="007A12BE" w:rsidRPr="00F23064">
              <w:rPr>
                <w:rFonts w:ascii="Times New Roman" w:hAnsi="Times New Roman"/>
                <w:color w:val="000000" w:themeColor="text1"/>
                <w:sz w:val="22"/>
                <w:szCs w:val="22"/>
              </w:rPr>
              <w:t xml:space="preserve"> </w:t>
            </w:r>
            <w:proofErr w:type="spellStart"/>
            <w:r w:rsidR="007A12BE" w:rsidRPr="00F23064">
              <w:rPr>
                <w:rFonts w:ascii="Times New Roman" w:hAnsi="Times New Roman"/>
                <w:color w:val="000000"/>
                <w:sz w:val="22"/>
                <w:szCs w:val="22"/>
              </w:rPr>
              <w:t>суддею</w:t>
            </w:r>
            <w:proofErr w:type="spellEnd"/>
            <w:r w:rsidR="007A12BE" w:rsidRPr="00F23064">
              <w:rPr>
                <w:rFonts w:ascii="Times New Roman" w:hAnsi="Times New Roman"/>
                <w:color w:val="000000"/>
                <w:sz w:val="22"/>
                <w:szCs w:val="22"/>
              </w:rPr>
              <w:t xml:space="preserve"> не </w:t>
            </w:r>
            <w:proofErr w:type="spellStart"/>
            <w:r w:rsidR="007A12BE" w:rsidRPr="00F23064">
              <w:rPr>
                <w:rFonts w:ascii="Times New Roman" w:hAnsi="Times New Roman"/>
                <w:color w:val="000000"/>
                <w:sz w:val="22"/>
                <w:szCs w:val="22"/>
              </w:rPr>
              <w:t>було</w:t>
            </w:r>
            <w:proofErr w:type="spellEnd"/>
            <w:r w:rsidR="007A12BE" w:rsidRPr="00F23064">
              <w:rPr>
                <w:rFonts w:ascii="Times New Roman" w:hAnsi="Times New Roman"/>
                <w:color w:val="000000"/>
                <w:sz w:val="22"/>
                <w:szCs w:val="22"/>
              </w:rPr>
              <w:t xml:space="preserve"> вчинено </w:t>
            </w:r>
            <w:proofErr w:type="spellStart"/>
            <w:r w:rsidR="007A12BE" w:rsidRPr="00F23064">
              <w:rPr>
                <w:rFonts w:ascii="Times New Roman" w:hAnsi="Times New Roman"/>
                <w:color w:val="000000"/>
                <w:sz w:val="22"/>
                <w:szCs w:val="22"/>
              </w:rPr>
              <w:t>дій</w:t>
            </w:r>
            <w:proofErr w:type="spellEnd"/>
            <w:r w:rsidR="007A12BE" w:rsidRPr="00F23064">
              <w:rPr>
                <w:rFonts w:ascii="Times New Roman" w:hAnsi="Times New Roman"/>
                <w:color w:val="000000"/>
                <w:sz w:val="22"/>
                <w:szCs w:val="22"/>
              </w:rPr>
              <w:t xml:space="preserve"> з метою </w:t>
            </w:r>
            <w:proofErr w:type="spellStart"/>
            <w:r w:rsidR="007A12BE" w:rsidRPr="00F23064">
              <w:rPr>
                <w:rFonts w:ascii="Times New Roman" w:hAnsi="Times New Roman"/>
                <w:color w:val="000000"/>
                <w:sz w:val="22"/>
                <w:szCs w:val="22"/>
              </w:rPr>
              <w:t>забезпечення</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shd w:val="clear" w:color="auto" w:fill="FFFFFF"/>
              </w:rPr>
              <w:t>розгляду</w:t>
            </w:r>
            <w:proofErr w:type="spellEnd"/>
            <w:r w:rsidR="007A12BE" w:rsidRPr="00F23064">
              <w:rPr>
                <w:rFonts w:ascii="Times New Roman" w:hAnsi="Times New Roman"/>
                <w:color w:val="000000"/>
                <w:sz w:val="22"/>
                <w:szCs w:val="22"/>
                <w:shd w:val="clear" w:color="auto" w:fill="FFFFFF"/>
              </w:rPr>
              <w:t xml:space="preserve"> </w:t>
            </w:r>
            <w:proofErr w:type="spellStart"/>
            <w:r w:rsidR="007A12BE" w:rsidRPr="00F23064">
              <w:rPr>
                <w:rFonts w:ascii="Times New Roman" w:hAnsi="Times New Roman"/>
                <w:color w:val="000000"/>
                <w:sz w:val="22"/>
                <w:szCs w:val="22"/>
                <w:shd w:val="clear" w:color="auto" w:fill="FFFFFF"/>
              </w:rPr>
              <w:t>справи</w:t>
            </w:r>
            <w:proofErr w:type="spellEnd"/>
            <w:r w:rsidR="007A12BE" w:rsidRPr="00F23064">
              <w:rPr>
                <w:rFonts w:ascii="Times New Roman" w:hAnsi="Times New Roman"/>
                <w:color w:val="000000"/>
                <w:sz w:val="22"/>
                <w:szCs w:val="22"/>
                <w:shd w:val="clear" w:color="auto" w:fill="FFFFFF"/>
              </w:rPr>
              <w:t xml:space="preserve"> </w:t>
            </w:r>
            <w:r w:rsidR="007A12BE" w:rsidRPr="00F23064">
              <w:rPr>
                <w:rFonts w:ascii="Times New Roman" w:hAnsi="Times New Roman"/>
                <w:color w:val="000000"/>
                <w:sz w:val="22"/>
                <w:szCs w:val="22"/>
              </w:rPr>
              <w:t xml:space="preserve">у </w:t>
            </w:r>
            <w:proofErr w:type="spellStart"/>
            <w:r w:rsidR="007A12BE" w:rsidRPr="00F23064">
              <w:rPr>
                <w:rFonts w:ascii="Times New Roman" w:hAnsi="Times New Roman"/>
                <w:color w:val="000000"/>
                <w:sz w:val="22"/>
                <w:szCs w:val="22"/>
              </w:rPr>
              <w:t>розумні</w:t>
            </w:r>
            <w:proofErr w:type="spellEnd"/>
            <w:r w:rsidR="007A12BE" w:rsidRPr="00F23064">
              <w:rPr>
                <w:rFonts w:ascii="Times New Roman" w:hAnsi="Times New Roman"/>
                <w:color w:val="000000"/>
                <w:sz w:val="22"/>
                <w:szCs w:val="22"/>
              </w:rPr>
              <w:t xml:space="preserve"> строки. </w:t>
            </w:r>
            <w:proofErr w:type="spellStart"/>
            <w:r w:rsidR="007A12BE" w:rsidRPr="00F23064">
              <w:rPr>
                <w:rFonts w:ascii="Times New Roman" w:hAnsi="Times New Roman"/>
                <w:color w:val="000000"/>
                <w:sz w:val="22"/>
                <w:szCs w:val="22"/>
              </w:rPr>
              <w:t>Незабезпечення</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rPr>
              <w:t>розгляду</w:t>
            </w:r>
            <w:proofErr w:type="spellEnd"/>
            <w:r w:rsidR="007A12BE" w:rsidRPr="00F23064">
              <w:rPr>
                <w:rFonts w:ascii="Times New Roman" w:hAnsi="Times New Roman"/>
                <w:color w:val="000000"/>
                <w:sz w:val="22"/>
                <w:szCs w:val="22"/>
              </w:rPr>
              <w:t xml:space="preserve"> </w:t>
            </w:r>
            <w:proofErr w:type="spellStart"/>
            <w:proofErr w:type="gramStart"/>
            <w:r w:rsidR="007A12BE" w:rsidRPr="00F23064">
              <w:rPr>
                <w:rFonts w:ascii="Times New Roman" w:hAnsi="Times New Roman"/>
                <w:color w:val="000000"/>
                <w:sz w:val="22"/>
                <w:szCs w:val="22"/>
              </w:rPr>
              <w:t>справи</w:t>
            </w:r>
            <w:proofErr w:type="spellEnd"/>
            <w:r w:rsidR="007A12BE" w:rsidRPr="00F23064">
              <w:rPr>
                <w:rFonts w:ascii="Times New Roman" w:hAnsi="Times New Roman"/>
                <w:color w:val="000000"/>
                <w:sz w:val="22"/>
                <w:szCs w:val="22"/>
              </w:rPr>
              <w:t xml:space="preserve"> в</w:t>
            </w:r>
            <w:proofErr w:type="gramEnd"/>
            <w:r w:rsidR="007A12BE" w:rsidRPr="00F23064">
              <w:rPr>
                <w:rFonts w:ascii="Times New Roman" w:hAnsi="Times New Roman"/>
                <w:color w:val="000000"/>
                <w:sz w:val="22"/>
                <w:szCs w:val="22"/>
              </w:rPr>
              <w:t xml:space="preserve"> межах </w:t>
            </w:r>
            <w:proofErr w:type="spellStart"/>
            <w:r w:rsidR="007A12BE" w:rsidRPr="00F23064">
              <w:rPr>
                <w:rFonts w:ascii="Times New Roman" w:hAnsi="Times New Roman"/>
                <w:color w:val="000000"/>
                <w:sz w:val="22"/>
                <w:szCs w:val="22"/>
              </w:rPr>
              <w:t>строків</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rPr>
              <w:t>притягнення</w:t>
            </w:r>
            <w:proofErr w:type="spellEnd"/>
            <w:r w:rsidR="007A12BE" w:rsidRPr="00F23064">
              <w:rPr>
                <w:rFonts w:ascii="Times New Roman" w:hAnsi="Times New Roman"/>
                <w:color w:val="000000"/>
                <w:sz w:val="22"/>
                <w:szCs w:val="22"/>
              </w:rPr>
              <w:t xml:space="preserve"> особи до </w:t>
            </w:r>
            <w:proofErr w:type="spellStart"/>
            <w:r w:rsidR="007A12BE" w:rsidRPr="00F23064">
              <w:rPr>
                <w:rFonts w:ascii="Times New Roman" w:hAnsi="Times New Roman"/>
                <w:color w:val="000000"/>
                <w:sz w:val="22"/>
                <w:szCs w:val="22"/>
              </w:rPr>
              <w:t>кримінальної</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rPr>
              <w:t>відповідальності</w:t>
            </w:r>
            <w:proofErr w:type="spellEnd"/>
            <w:r w:rsidR="007A12BE" w:rsidRPr="00F23064">
              <w:rPr>
                <w:rFonts w:ascii="Times New Roman" w:hAnsi="Times New Roman"/>
                <w:color w:val="000000"/>
                <w:sz w:val="22"/>
                <w:szCs w:val="22"/>
              </w:rPr>
              <w:t xml:space="preserve"> мало </w:t>
            </w:r>
            <w:proofErr w:type="spellStart"/>
            <w:r w:rsidR="007A12BE" w:rsidRPr="00F23064">
              <w:rPr>
                <w:rFonts w:ascii="Times New Roman" w:hAnsi="Times New Roman"/>
                <w:color w:val="000000"/>
                <w:sz w:val="22"/>
                <w:szCs w:val="22"/>
              </w:rPr>
              <w:t>наслідком</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rPr>
              <w:t>звільнення</w:t>
            </w:r>
            <w:proofErr w:type="spellEnd"/>
            <w:r w:rsidR="007A12BE" w:rsidRPr="00F23064">
              <w:rPr>
                <w:rFonts w:ascii="Times New Roman" w:hAnsi="Times New Roman"/>
                <w:color w:val="000000"/>
                <w:sz w:val="22"/>
                <w:szCs w:val="22"/>
              </w:rPr>
              <w:t xml:space="preserve"> особи </w:t>
            </w:r>
            <w:proofErr w:type="spellStart"/>
            <w:r w:rsidR="007A12BE" w:rsidRPr="00F23064">
              <w:rPr>
                <w:rFonts w:ascii="Times New Roman" w:hAnsi="Times New Roman"/>
                <w:color w:val="000000"/>
                <w:sz w:val="22"/>
                <w:szCs w:val="22"/>
              </w:rPr>
              <w:t>від</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rPr>
              <w:t>кримінальної</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rPr>
              <w:t>відповідальності</w:t>
            </w:r>
            <w:proofErr w:type="spellEnd"/>
            <w:r w:rsidR="007A12BE" w:rsidRPr="00F23064">
              <w:rPr>
                <w:rFonts w:ascii="Times New Roman" w:hAnsi="Times New Roman"/>
                <w:color w:val="000000"/>
                <w:sz w:val="22"/>
                <w:szCs w:val="22"/>
              </w:rPr>
              <w:t xml:space="preserve"> та </w:t>
            </w:r>
            <w:proofErr w:type="spellStart"/>
            <w:r w:rsidR="007A12BE" w:rsidRPr="00F23064">
              <w:rPr>
                <w:rFonts w:ascii="Times New Roman" w:hAnsi="Times New Roman"/>
                <w:color w:val="000000"/>
                <w:sz w:val="22"/>
                <w:szCs w:val="22"/>
              </w:rPr>
              <w:t>залишення</w:t>
            </w:r>
            <w:proofErr w:type="spellEnd"/>
            <w:r w:rsidR="007A12BE" w:rsidRPr="00F23064">
              <w:rPr>
                <w:rFonts w:ascii="Times New Roman" w:hAnsi="Times New Roman"/>
                <w:color w:val="000000"/>
                <w:sz w:val="22"/>
                <w:szCs w:val="22"/>
              </w:rPr>
              <w:t xml:space="preserve"> без </w:t>
            </w:r>
            <w:proofErr w:type="spellStart"/>
            <w:r w:rsidR="007A12BE" w:rsidRPr="00F23064">
              <w:rPr>
                <w:rFonts w:ascii="Times New Roman" w:hAnsi="Times New Roman"/>
                <w:color w:val="000000"/>
                <w:sz w:val="22"/>
                <w:szCs w:val="22"/>
              </w:rPr>
              <w:t>розгляду</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rPr>
              <w:t>цивільного</w:t>
            </w:r>
            <w:proofErr w:type="spellEnd"/>
            <w:r w:rsidR="007A12BE" w:rsidRPr="00F23064">
              <w:rPr>
                <w:rFonts w:ascii="Times New Roman" w:hAnsi="Times New Roman"/>
                <w:color w:val="000000"/>
                <w:sz w:val="22"/>
                <w:szCs w:val="22"/>
              </w:rPr>
              <w:t xml:space="preserve"> позову </w:t>
            </w:r>
            <w:proofErr w:type="spellStart"/>
            <w:r w:rsidR="007A12BE" w:rsidRPr="00F23064">
              <w:rPr>
                <w:rFonts w:ascii="Times New Roman" w:hAnsi="Times New Roman"/>
                <w:color w:val="000000"/>
                <w:sz w:val="22"/>
                <w:szCs w:val="22"/>
              </w:rPr>
              <w:t>потерпілого</w:t>
            </w:r>
            <w:proofErr w:type="spellEnd"/>
            <w:r w:rsidR="007A12BE" w:rsidRPr="00F23064">
              <w:rPr>
                <w:rFonts w:ascii="Times New Roman" w:hAnsi="Times New Roman"/>
                <w:color w:val="000000"/>
                <w:sz w:val="22"/>
                <w:szCs w:val="22"/>
              </w:rPr>
              <w:t xml:space="preserve"> у </w:t>
            </w:r>
            <w:proofErr w:type="spellStart"/>
            <w:r w:rsidR="007A12BE" w:rsidRPr="00F23064">
              <w:rPr>
                <w:rFonts w:ascii="Times New Roman" w:hAnsi="Times New Roman"/>
                <w:color w:val="000000"/>
                <w:sz w:val="22"/>
                <w:szCs w:val="22"/>
              </w:rPr>
              <w:t>відповідному</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rPr>
              <w:t>кримінальному</w:t>
            </w:r>
            <w:proofErr w:type="spellEnd"/>
            <w:r w:rsidR="007A12BE" w:rsidRPr="00F23064">
              <w:rPr>
                <w:rFonts w:ascii="Times New Roman" w:hAnsi="Times New Roman"/>
                <w:color w:val="000000"/>
                <w:sz w:val="22"/>
                <w:szCs w:val="22"/>
              </w:rPr>
              <w:t xml:space="preserve"> </w:t>
            </w:r>
            <w:proofErr w:type="spellStart"/>
            <w:r w:rsidR="007A12BE" w:rsidRPr="00F23064">
              <w:rPr>
                <w:rFonts w:ascii="Times New Roman" w:hAnsi="Times New Roman"/>
                <w:color w:val="000000"/>
                <w:sz w:val="22"/>
                <w:szCs w:val="22"/>
              </w:rPr>
              <w:t>провадженні</w:t>
            </w:r>
            <w:proofErr w:type="spellEnd"/>
            <w:r w:rsidR="007A12BE" w:rsidRPr="00F23064">
              <w:rPr>
                <w:rFonts w:ascii="Times New Roman" w:hAnsi="Times New Roman"/>
                <w:color w:val="000000"/>
                <w:sz w:val="22"/>
                <w:szCs w:val="22"/>
              </w:rPr>
              <w:t>.</w:t>
            </w:r>
          </w:p>
          <w:p w:rsidR="007A12BE" w:rsidRPr="00F23064" w:rsidRDefault="006D40F5" w:rsidP="009B75E5">
            <w:pPr>
              <w:pStyle w:val="StyleZakonu0"/>
              <w:spacing w:after="0" w:line="240" w:lineRule="auto"/>
              <w:ind w:firstLine="0"/>
              <w:rPr>
                <w:rFonts w:ascii="Times New Roman" w:hAnsi="Times New Roman"/>
                <w:color w:val="FF0000"/>
                <w:sz w:val="22"/>
                <w:szCs w:val="22"/>
                <w:lang w:val="uk-UA"/>
              </w:rPr>
            </w:pPr>
            <w:r w:rsidRPr="00F23064">
              <w:rPr>
                <w:rFonts w:ascii="Times New Roman" w:hAnsi="Times New Roman"/>
                <w:color w:val="000000" w:themeColor="text1"/>
                <w:sz w:val="22"/>
                <w:szCs w:val="22"/>
                <w:lang w:val="uk-UA"/>
              </w:rPr>
              <w:t xml:space="preserve">          </w:t>
            </w:r>
            <w:r w:rsidRPr="00F23064">
              <w:rPr>
                <w:rFonts w:ascii="Times New Roman" w:hAnsi="Times New Roman"/>
                <w:color w:val="000000" w:themeColor="text1"/>
                <w:sz w:val="22"/>
                <w:szCs w:val="22"/>
                <w:shd w:val="clear" w:color="auto" w:fill="FFFFFF"/>
                <w:lang w:val="uk-UA"/>
              </w:rPr>
              <w:t xml:space="preserve">Під </w:t>
            </w:r>
            <w:r w:rsidR="007A12BE" w:rsidRPr="00F23064">
              <w:rPr>
                <w:rFonts w:ascii="Times New Roman" w:hAnsi="Times New Roman"/>
                <w:color w:val="000000"/>
                <w:sz w:val="22"/>
                <w:szCs w:val="22"/>
                <w:shd w:val="clear" w:color="auto" w:fill="FFFFFF"/>
                <w:lang w:val="uk-UA"/>
              </w:rPr>
              <w:t xml:space="preserve">час розгляду дисциплінарної справи не було встановлено обставин, які б свідчили про умисність дій судді, а тому </w:t>
            </w:r>
            <w:r w:rsidRPr="00F23064">
              <w:rPr>
                <w:rFonts w:ascii="Times New Roman" w:hAnsi="Times New Roman"/>
                <w:color w:val="000000" w:themeColor="text1"/>
                <w:sz w:val="22"/>
                <w:szCs w:val="22"/>
                <w:shd w:val="clear" w:color="auto" w:fill="FFFFFF"/>
                <w:lang w:val="uk-UA"/>
              </w:rPr>
              <w:t>д</w:t>
            </w:r>
            <w:r w:rsidR="007A12BE" w:rsidRPr="00F23064">
              <w:rPr>
                <w:rFonts w:ascii="Times New Roman" w:hAnsi="Times New Roman"/>
                <w:color w:val="000000"/>
                <w:sz w:val="22"/>
                <w:szCs w:val="22"/>
                <w:shd w:val="clear" w:color="auto" w:fill="FFFFFF"/>
                <w:lang w:val="uk-UA"/>
              </w:rPr>
              <w:t xml:space="preserve">исциплінарна палата Вищої ради правосуддя дійшла висновку, що дисциплінарний проступок, передбачений </w:t>
            </w:r>
            <w:r w:rsidR="007A12BE" w:rsidRPr="00F23064">
              <w:rPr>
                <w:rFonts w:ascii="Times New Roman" w:hAnsi="Times New Roman"/>
                <w:color w:val="000000"/>
                <w:sz w:val="22"/>
                <w:szCs w:val="22"/>
                <w:lang w:val="uk-UA"/>
              </w:rPr>
              <w:t>п</w:t>
            </w:r>
            <w:r w:rsidRPr="00F23064">
              <w:rPr>
                <w:rFonts w:ascii="Times New Roman" w:hAnsi="Times New Roman"/>
                <w:color w:val="000000" w:themeColor="text1"/>
                <w:sz w:val="22"/>
                <w:szCs w:val="22"/>
                <w:lang w:val="uk-UA"/>
              </w:rPr>
              <w:t>. 2</w:t>
            </w:r>
            <w:r w:rsidR="007A12BE" w:rsidRPr="00F23064">
              <w:rPr>
                <w:rFonts w:ascii="Times New Roman" w:hAnsi="Times New Roman"/>
                <w:color w:val="000000"/>
                <w:sz w:val="22"/>
                <w:szCs w:val="22"/>
                <w:lang w:val="uk-UA"/>
              </w:rPr>
              <w:t xml:space="preserve"> ч</w:t>
            </w:r>
            <w:r w:rsidRPr="00F23064">
              <w:rPr>
                <w:rFonts w:ascii="Times New Roman" w:hAnsi="Times New Roman"/>
                <w:color w:val="000000" w:themeColor="text1"/>
                <w:sz w:val="22"/>
                <w:szCs w:val="22"/>
                <w:lang w:val="uk-UA"/>
              </w:rPr>
              <w:t>. 1</w:t>
            </w:r>
            <w:r w:rsidR="007A12BE" w:rsidRPr="00F23064">
              <w:rPr>
                <w:rFonts w:ascii="Times New Roman" w:hAnsi="Times New Roman"/>
                <w:color w:val="000000"/>
                <w:sz w:val="22"/>
                <w:szCs w:val="22"/>
                <w:lang w:val="uk-UA"/>
              </w:rPr>
              <w:t xml:space="preserve"> ст</w:t>
            </w:r>
            <w:r w:rsidRPr="00F23064">
              <w:rPr>
                <w:rFonts w:ascii="Times New Roman" w:hAnsi="Times New Roman"/>
                <w:color w:val="000000" w:themeColor="text1"/>
                <w:sz w:val="22"/>
                <w:szCs w:val="22"/>
                <w:lang w:val="uk-UA"/>
              </w:rPr>
              <w:t>.</w:t>
            </w:r>
            <w:r w:rsidR="007A12BE" w:rsidRPr="00F23064">
              <w:rPr>
                <w:rFonts w:ascii="Times New Roman" w:hAnsi="Times New Roman"/>
                <w:color w:val="000000"/>
                <w:sz w:val="22"/>
                <w:szCs w:val="22"/>
                <w:lang w:val="uk-UA"/>
              </w:rPr>
              <w:t xml:space="preserve"> 106 З</w:t>
            </w:r>
            <w:r w:rsidRPr="00F23064">
              <w:rPr>
                <w:rFonts w:ascii="Times New Roman" w:hAnsi="Times New Roman"/>
                <w:color w:val="000000" w:themeColor="text1"/>
                <w:sz w:val="22"/>
                <w:szCs w:val="22"/>
                <w:lang w:val="uk-UA"/>
              </w:rPr>
              <w:t>У</w:t>
            </w:r>
            <w:r w:rsidR="007A12BE" w:rsidRPr="00F23064">
              <w:rPr>
                <w:rFonts w:ascii="Times New Roman" w:hAnsi="Times New Roman"/>
                <w:color w:val="000000"/>
                <w:sz w:val="22"/>
                <w:szCs w:val="22"/>
                <w:lang w:val="uk-UA"/>
              </w:rPr>
              <w:t xml:space="preserve"> «Про судоустрій і статус суддів», суддя</w:t>
            </w:r>
            <w:r w:rsidRPr="00F23064">
              <w:rPr>
                <w:rFonts w:ascii="Times New Roman" w:hAnsi="Times New Roman"/>
                <w:color w:val="000000" w:themeColor="text1"/>
                <w:sz w:val="22"/>
                <w:szCs w:val="22"/>
                <w:lang w:val="uk-UA"/>
              </w:rPr>
              <w:t xml:space="preserve"> </w:t>
            </w:r>
            <w:r w:rsidR="007A12BE" w:rsidRPr="00F23064">
              <w:rPr>
                <w:rFonts w:ascii="Times New Roman" w:hAnsi="Times New Roman"/>
                <w:color w:val="000000"/>
                <w:sz w:val="22"/>
                <w:szCs w:val="22"/>
                <w:lang w:val="uk-UA"/>
              </w:rPr>
              <w:t>допустив внаслідок недбалості.</w:t>
            </w:r>
          </w:p>
        </w:tc>
      </w:tr>
      <w:tr w:rsidR="009706CB"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t>8</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88"/>
              <w:jc w:val="both"/>
              <w:rPr>
                <w:rFonts w:ascii="Times New Roman" w:hAnsi="Times New Roman" w:cs="Times New Roman"/>
                <w:color w:val="000000" w:themeColor="text1"/>
              </w:rPr>
            </w:pPr>
            <w:proofErr w:type="spellStart"/>
            <w:r w:rsidRPr="00F23064">
              <w:rPr>
                <w:rFonts w:ascii="Times New Roman" w:hAnsi="Times New Roman" w:cs="Times New Roman"/>
                <w:color w:val="000000" w:themeColor="text1"/>
              </w:rPr>
              <w:t>Мудрецький</w:t>
            </w:r>
            <w:proofErr w:type="spellEnd"/>
            <w:r w:rsidRPr="00F23064">
              <w:rPr>
                <w:rFonts w:ascii="Times New Roman" w:hAnsi="Times New Roman" w:cs="Times New Roman"/>
                <w:color w:val="000000" w:themeColor="text1"/>
              </w:rPr>
              <w:t xml:space="preserve"> Роман Володимирович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апеляційний суд Дніпропетровської області </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706CB" w:rsidRPr="00F23064" w:rsidRDefault="009706CB" w:rsidP="009B75E5">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w:t>
            </w:r>
            <w:r w:rsidR="00A82586">
              <w:rPr>
                <w:rFonts w:ascii="Times New Roman" w:hAnsi="Times New Roman" w:cs="Times New Roman"/>
                <w:color w:val="000000" w:themeColor="text1"/>
              </w:rPr>
              <w:t>ця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4A51EA" w:rsidRDefault="004A51EA" w:rsidP="009B75E5">
            <w:pPr>
              <w:spacing w:after="188"/>
              <w:jc w:val="both"/>
              <w:rPr>
                <w:rFonts w:ascii="Times New Roman" w:hAnsi="Times New Roman" w:cs="Times New Roman"/>
                <w:color w:val="000000" w:themeColor="text1"/>
              </w:rPr>
            </w:pPr>
          </w:p>
          <w:p w:rsidR="004A51EA" w:rsidRDefault="004A51EA" w:rsidP="009B75E5">
            <w:pPr>
              <w:spacing w:after="188"/>
              <w:jc w:val="both"/>
              <w:rPr>
                <w:rFonts w:ascii="Times New Roman" w:hAnsi="Times New Roman" w:cs="Times New Roman"/>
                <w:color w:val="000000" w:themeColor="text1"/>
              </w:rPr>
            </w:pPr>
          </w:p>
          <w:p w:rsidR="004A51EA" w:rsidRDefault="004A51EA" w:rsidP="009B75E5">
            <w:pPr>
              <w:spacing w:after="188"/>
              <w:jc w:val="both"/>
              <w:rPr>
                <w:rFonts w:ascii="Times New Roman" w:hAnsi="Times New Roman" w:cs="Times New Roman"/>
                <w:color w:val="000000" w:themeColor="text1"/>
              </w:rPr>
            </w:pPr>
          </w:p>
          <w:p w:rsidR="004A51EA" w:rsidRDefault="004A51EA" w:rsidP="009B75E5">
            <w:pPr>
              <w:spacing w:after="188"/>
              <w:jc w:val="both"/>
              <w:rPr>
                <w:rFonts w:ascii="Times New Roman" w:hAnsi="Times New Roman" w:cs="Times New Roman"/>
                <w:color w:val="000000" w:themeColor="text1"/>
              </w:rPr>
            </w:pPr>
          </w:p>
          <w:p w:rsidR="004A51EA" w:rsidRDefault="004A51EA" w:rsidP="009B75E5">
            <w:pPr>
              <w:spacing w:after="188"/>
              <w:jc w:val="both"/>
              <w:rPr>
                <w:rFonts w:ascii="Times New Roman" w:hAnsi="Times New Roman" w:cs="Times New Roman"/>
                <w:color w:val="000000" w:themeColor="text1"/>
              </w:rPr>
            </w:pPr>
          </w:p>
          <w:p w:rsidR="009706CB" w:rsidRPr="00F23064" w:rsidRDefault="009706CB" w:rsidP="009B75E5">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01.08.2018</w:t>
            </w:r>
          </w:p>
          <w:p w:rsidR="009706CB" w:rsidRPr="00F23064" w:rsidRDefault="00A94D5E" w:rsidP="009B75E5">
            <w:pPr>
              <w:spacing w:after="188"/>
              <w:jc w:val="both"/>
              <w:rPr>
                <w:rFonts w:ascii="Times New Roman" w:hAnsi="Times New Roman" w:cs="Times New Roman"/>
                <w:color w:val="0070C0"/>
              </w:rPr>
            </w:pPr>
            <w:hyperlink r:id="rId36" w:history="1">
              <w:r w:rsidR="009706CB" w:rsidRPr="00F23064">
                <w:rPr>
                  <w:rFonts w:ascii="Times New Roman" w:hAnsi="Times New Roman" w:cs="Times New Roman"/>
                  <w:color w:val="0070C0"/>
                </w:rPr>
                <w:t>2478/3дп/15-18</w:t>
              </w:r>
            </w:hyperlink>
          </w:p>
          <w:p w:rsidR="009706CB" w:rsidRPr="00F23064" w:rsidRDefault="00A94D5E" w:rsidP="009B75E5">
            <w:pPr>
              <w:spacing w:after="188"/>
              <w:jc w:val="both"/>
              <w:rPr>
                <w:rFonts w:ascii="Times New Roman" w:hAnsi="Times New Roman" w:cs="Times New Roman"/>
                <w:color w:val="000000" w:themeColor="text1"/>
              </w:rPr>
            </w:pPr>
            <w:hyperlink r:id="rId37" w:history="1">
              <w:r w:rsidR="009706CB" w:rsidRPr="00F23064">
                <w:rPr>
                  <w:rStyle w:val="a6"/>
                  <w:rFonts w:ascii="Times New Roman" w:hAnsi="Times New Roman" w:cs="Times New Roman"/>
                  <w:color w:val="0070C0"/>
                </w:rPr>
                <w:t>http://www.vru.gov.ua/act/15323</w:t>
              </w:r>
            </w:hyperlink>
          </w:p>
        </w:tc>
        <w:tc>
          <w:tcPr>
            <w:tcW w:w="1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55FCA" w:rsidRPr="00F23064" w:rsidRDefault="006F7AD7" w:rsidP="00A82586">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Мамонтов</w:t>
            </w:r>
            <w:r w:rsidR="006D40F5" w:rsidRPr="00F23064">
              <w:rPr>
                <w:rFonts w:ascii="Times New Roman" w:hAnsi="Times New Roman" w:cs="Times New Roman"/>
                <w:color w:val="000000" w:themeColor="text1"/>
              </w:rPr>
              <w:t>а</w:t>
            </w:r>
            <w:r w:rsidRPr="00F23064">
              <w:rPr>
                <w:rFonts w:ascii="Times New Roman" w:hAnsi="Times New Roman" w:cs="Times New Roman"/>
                <w:color w:val="000000" w:themeColor="text1"/>
              </w:rPr>
              <w:t xml:space="preserve"> І.Ю., </w:t>
            </w:r>
            <w:r w:rsidR="006D40F5" w:rsidRPr="00F23064">
              <w:rPr>
                <w:rFonts w:ascii="Times New Roman" w:hAnsi="Times New Roman" w:cs="Times New Roman"/>
                <w:color w:val="000000" w:themeColor="text1"/>
              </w:rPr>
              <w:t xml:space="preserve"> </w:t>
            </w:r>
            <w:r w:rsidRPr="00F23064">
              <w:rPr>
                <w:rFonts w:ascii="Times New Roman" w:hAnsi="Times New Roman" w:cs="Times New Roman"/>
                <w:color w:val="000000" w:themeColor="text1"/>
              </w:rPr>
              <w:t>Овсієнк</w:t>
            </w:r>
            <w:r w:rsidR="006D40F5" w:rsidRPr="00F23064">
              <w:rPr>
                <w:rFonts w:ascii="Times New Roman" w:hAnsi="Times New Roman" w:cs="Times New Roman"/>
                <w:color w:val="000000" w:themeColor="text1"/>
              </w:rPr>
              <w:t>о</w:t>
            </w:r>
            <w:r w:rsidRPr="00F23064">
              <w:rPr>
                <w:rFonts w:ascii="Times New Roman" w:hAnsi="Times New Roman" w:cs="Times New Roman"/>
                <w:color w:val="000000" w:themeColor="text1"/>
              </w:rPr>
              <w:t xml:space="preserve"> А.А., Худик М.П., </w:t>
            </w:r>
            <w:proofErr w:type="spellStart"/>
            <w:r w:rsidRPr="00F23064">
              <w:rPr>
                <w:rFonts w:ascii="Times New Roman" w:hAnsi="Times New Roman" w:cs="Times New Roman"/>
                <w:color w:val="000000" w:themeColor="text1"/>
              </w:rPr>
              <w:t>Швецов</w:t>
            </w:r>
            <w:r w:rsidR="006D40F5" w:rsidRPr="00F23064">
              <w:rPr>
                <w:rFonts w:ascii="Times New Roman" w:hAnsi="Times New Roman" w:cs="Times New Roman"/>
                <w:color w:val="000000" w:themeColor="text1"/>
              </w:rPr>
              <w:t>а</w:t>
            </w:r>
            <w:proofErr w:type="spellEnd"/>
            <w:r w:rsidR="006D40F5" w:rsidRPr="00F23064">
              <w:rPr>
                <w:rFonts w:ascii="Times New Roman" w:hAnsi="Times New Roman" w:cs="Times New Roman"/>
                <w:color w:val="000000" w:themeColor="text1"/>
              </w:rPr>
              <w:t xml:space="preserve"> </w:t>
            </w:r>
            <w:r w:rsidRPr="00F23064">
              <w:rPr>
                <w:rFonts w:ascii="Times New Roman" w:hAnsi="Times New Roman" w:cs="Times New Roman"/>
                <w:color w:val="000000" w:themeColor="text1"/>
              </w:rPr>
              <w:t>Л.А.</w:t>
            </w:r>
            <w:r w:rsidR="000D051F" w:rsidRPr="00F23064">
              <w:rPr>
                <w:rFonts w:ascii="Times New Roman" w:hAnsi="Times New Roman" w:cs="Times New Roman"/>
                <w:color w:val="000000" w:themeColor="text1"/>
              </w:rPr>
              <w:t xml:space="preserve">;  </w:t>
            </w:r>
            <w:r w:rsidR="00355FCA" w:rsidRPr="00F23064">
              <w:rPr>
                <w:rFonts w:ascii="Times New Roman" w:hAnsi="Times New Roman" w:cs="Times New Roman"/>
                <w:color w:val="000000" w:themeColor="text1"/>
              </w:rPr>
              <w:t xml:space="preserve">доповідач: </w:t>
            </w:r>
            <w:r w:rsidRPr="00F23064">
              <w:rPr>
                <w:rFonts w:ascii="Times New Roman" w:hAnsi="Times New Roman" w:cs="Times New Roman"/>
                <w:color w:val="000000" w:themeColor="text1"/>
              </w:rPr>
              <w:t>Мірошниченк</w:t>
            </w:r>
            <w:r w:rsidR="000D051F" w:rsidRPr="00F23064">
              <w:rPr>
                <w:rFonts w:ascii="Times New Roman" w:hAnsi="Times New Roman" w:cs="Times New Roman"/>
                <w:color w:val="000000" w:themeColor="text1"/>
              </w:rPr>
              <w:t>о</w:t>
            </w:r>
            <w:r w:rsidRPr="00F23064">
              <w:rPr>
                <w:rFonts w:ascii="Times New Roman" w:hAnsi="Times New Roman" w:cs="Times New Roman"/>
                <w:color w:val="000000" w:themeColor="text1"/>
              </w:rPr>
              <w:t> А.М.</w:t>
            </w: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776EC" w:rsidRPr="00F23064" w:rsidRDefault="009706CB" w:rsidP="00A82586">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 </w:t>
            </w:r>
            <w:r w:rsidR="00B776EC" w:rsidRPr="00F23064">
              <w:rPr>
                <w:rFonts w:ascii="Times New Roman" w:hAnsi="Times New Roman" w:cs="Times New Roman"/>
                <w:color w:val="0D0D0D" w:themeColor="text1" w:themeTint="F2"/>
              </w:rPr>
              <w:t>Ухвалою Великої Палати Верховно</w:t>
            </w:r>
            <w:r w:rsidR="00A82586">
              <w:rPr>
                <w:rFonts w:ascii="Times New Roman" w:hAnsi="Times New Roman" w:cs="Times New Roman"/>
                <w:color w:val="0D0D0D" w:themeColor="text1" w:themeTint="F2"/>
              </w:rPr>
              <w:t xml:space="preserve">го Суду від 26.12.2018 </w:t>
            </w:r>
            <w:r w:rsidR="00B776EC" w:rsidRPr="00F23064">
              <w:rPr>
                <w:rFonts w:ascii="Times New Roman" w:hAnsi="Times New Roman" w:cs="Times New Roman"/>
                <w:color w:val="0D0D0D" w:themeColor="text1" w:themeTint="F2"/>
              </w:rPr>
              <w:t xml:space="preserve"> справу за скаргою </w:t>
            </w:r>
            <w:proofErr w:type="spellStart"/>
            <w:r w:rsidR="00B776EC" w:rsidRPr="00F23064">
              <w:rPr>
                <w:rFonts w:ascii="Times New Roman" w:hAnsi="Times New Roman" w:cs="Times New Roman"/>
                <w:color w:val="0D0D0D" w:themeColor="text1" w:themeTint="F2"/>
              </w:rPr>
              <w:t>Мудрецького</w:t>
            </w:r>
            <w:proofErr w:type="spellEnd"/>
            <w:r w:rsidR="00B776EC" w:rsidRPr="00F23064">
              <w:rPr>
                <w:rFonts w:ascii="Times New Roman" w:hAnsi="Times New Roman" w:cs="Times New Roman"/>
                <w:color w:val="0D0D0D" w:themeColor="text1" w:themeTint="F2"/>
              </w:rPr>
              <w:t xml:space="preserve"> Р.В.  </w:t>
            </w:r>
            <w:r w:rsidR="00040C17">
              <w:rPr>
                <w:rFonts w:ascii="Times New Roman" w:hAnsi="Times New Roman" w:cs="Times New Roman"/>
                <w:color w:val="0D0D0D" w:themeColor="text1" w:themeTint="F2"/>
              </w:rPr>
              <w:t xml:space="preserve">на рішення ВРП від 01.11.2018 </w:t>
            </w:r>
            <w:r w:rsidR="00B776EC" w:rsidRPr="00F23064">
              <w:rPr>
                <w:rFonts w:ascii="Times New Roman" w:hAnsi="Times New Roman" w:cs="Times New Roman"/>
                <w:color w:val="0D0D0D" w:themeColor="text1" w:themeTint="F2"/>
              </w:rPr>
              <w:t>№ 3329/0/15-18, ухвалене за результатами розгляду скарги на рішення її Третьої Дисц</w:t>
            </w:r>
            <w:r w:rsidR="00A82586">
              <w:rPr>
                <w:rFonts w:ascii="Times New Roman" w:hAnsi="Times New Roman" w:cs="Times New Roman"/>
                <w:color w:val="0D0D0D" w:themeColor="text1" w:themeTint="F2"/>
              </w:rPr>
              <w:t>иплінарної палати від 01.08.2018</w:t>
            </w:r>
            <w:r w:rsidR="00B776EC" w:rsidRPr="00F23064">
              <w:rPr>
                <w:rFonts w:ascii="Times New Roman" w:hAnsi="Times New Roman" w:cs="Times New Roman"/>
                <w:color w:val="0D0D0D" w:themeColor="text1" w:themeTint="F2"/>
              </w:rPr>
              <w:t xml:space="preserve"> № 2478/3дп/15-18 призначено  до розгляду </w:t>
            </w:r>
          </w:p>
        </w:tc>
      </w:tr>
      <w:tr w:rsidR="006D40F5" w:rsidRPr="00F23064" w:rsidTr="00654A68">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257B8" w:rsidRPr="00A82586" w:rsidRDefault="009257B8" w:rsidP="009B75E5">
            <w:pPr>
              <w:spacing w:after="0" w:line="240" w:lineRule="auto"/>
              <w:ind w:firstLine="709"/>
              <w:contextualSpacing/>
              <w:jc w:val="both"/>
              <w:rPr>
                <w:rFonts w:ascii="Times New Roman" w:hAnsi="Times New Roman" w:cs="Times New Roman"/>
                <w:color w:val="C00000"/>
              </w:rPr>
            </w:pPr>
            <w:r w:rsidRPr="00A82586">
              <w:rPr>
                <w:rFonts w:ascii="Times New Roman" w:hAnsi="Times New Roman" w:cs="Times New Roman"/>
                <w:color w:val="C00000"/>
              </w:rPr>
              <w:lastRenderedPageBreak/>
              <w:t xml:space="preserve">Вчинення дисциплінарного проступку, передбаченого п. 19 ч. 1  </w:t>
            </w:r>
            <w:proofErr w:type="spellStart"/>
            <w:r w:rsidRPr="00A82586">
              <w:rPr>
                <w:rFonts w:ascii="Times New Roman" w:hAnsi="Times New Roman" w:cs="Times New Roman"/>
                <w:color w:val="C00000"/>
              </w:rPr>
              <w:t>ст.</w:t>
            </w:r>
            <w:proofErr w:type="spellEnd"/>
            <w:r w:rsidRPr="00A82586">
              <w:rPr>
                <w:rFonts w:ascii="Times New Roman" w:hAnsi="Times New Roman" w:cs="Times New Roman"/>
                <w:color w:val="C00000"/>
              </w:rPr>
              <w:t> 106 ЗУ «Про судоустрій і статус суддів» (декларування завідомо недостовірних (у тому числі неповних) тверджень у декларації доброчесності судді).</w:t>
            </w:r>
          </w:p>
          <w:p w:rsidR="006D40F5" w:rsidRPr="00F23064" w:rsidRDefault="006E27B2" w:rsidP="009B75E5">
            <w:pPr>
              <w:spacing w:after="0" w:line="240" w:lineRule="auto"/>
              <w:ind w:firstLine="709"/>
              <w:contextualSpacing/>
              <w:jc w:val="both"/>
              <w:rPr>
                <w:rFonts w:ascii="Times New Roman" w:hAnsi="Times New Roman" w:cs="Times New Roman"/>
                <w:color w:val="000000" w:themeColor="text1"/>
              </w:rPr>
            </w:pPr>
            <w:r>
              <w:rPr>
                <w:rFonts w:ascii="Times New Roman" w:hAnsi="Times New Roman" w:cs="Times New Roman"/>
                <w:color w:val="000000" w:themeColor="text1"/>
              </w:rPr>
              <w:t>Обставини справи:</w:t>
            </w:r>
            <w:r w:rsidR="00B13674" w:rsidRPr="00F23064">
              <w:rPr>
                <w:rFonts w:ascii="Times New Roman" w:hAnsi="Times New Roman" w:cs="Times New Roman"/>
                <w:color w:val="000000" w:themeColor="text1"/>
              </w:rPr>
              <w:t xml:space="preserve"> </w:t>
            </w:r>
            <w:r w:rsidR="00046F49" w:rsidRPr="00F23064">
              <w:rPr>
                <w:rFonts w:ascii="Times New Roman" w:hAnsi="Times New Roman" w:cs="Times New Roman"/>
                <w:color w:val="000000" w:themeColor="text1"/>
              </w:rPr>
              <w:t xml:space="preserve">суддею у пункті 17 декларації доброчесності судді за 2015 рік зазначено, що ним не приймалися одноособово або у складі колегії суддів рішення, передбачені </w:t>
            </w:r>
            <w:proofErr w:type="spellStart"/>
            <w:r w:rsidR="00046F49" w:rsidRPr="00F23064">
              <w:rPr>
                <w:rFonts w:ascii="Times New Roman" w:hAnsi="Times New Roman" w:cs="Times New Roman"/>
                <w:color w:val="000000" w:themeColor="text1"/>
              </w:rPr>
              <w:t>статтею </w:t>
            </w:r>
            <w:proofErr w:type="spellEnd"/>
            <w:r w:rsidR="00046F49" w:rsidRPr="00F23064">
              <w:rPr>
                <w:rFonts w:ascii="Times New Roman" w:hAnsi="Times New Roman" w:cs="Times New Roman"/>
                <w:color w:val="000000" w:themeColor="text1"/>
              </w:rPr>
              <w:t>3 Закону України «Про відновлення довіри до судової влади в Україні»</w:t>
            </w:r>
            <w:r w:rsidR="009257B8" w:rsidRPr="00F23064">
              <w:rPr>
                <w:rFonts w:ascii="Times New Roman" w:hAnsi="Times New Roman" w:cs="Times New Roman"/>
                <w:color w:val="000000" w:themeColor="text1"/>
              </w:rPr>
              <w:t>, п</w:t>
            </w:r>
            <w:r w:rsidR="00046F49" w:rsidRPr="00F23064">
              <w:rPr>
                <w:rFonts w:ascii="Times New Roman" w:hAnsi="Times New Roman" w:cs="Times New Roman"/>
                <w:color w:val="000000" w:themeColor="text1"/>
              </w:rPr>
              <w:t>роте вказані обставини не відповідають дійсності</w:t>
            </w:r>
            <w:r w:rsidR="009257B8" w:rsidRPr="00F23064">
              <w:rPr>
                <w:rFonts w:ascii="Times New Roman" w:hAnsi="Times New Roman" w:cs="Times New Roman"/>
                <w:color w:val="000000" w:themeColor="text1"/>
              </w:rPr>
              <w:t xml:space="preserve"> оскільки, 3 лютого 2014 року колегією суддів апеляційного суду у складі судді-доповідача </w:t>
            </w:r>
            <w:proofErr w:type="spellStart"/>
            <w:r w:rsidR="009257B8" w:rsidRPr="00F23064">
              <w:rPr>
                <w:rFonts w:ascii="Times New Roman" w:hAnsi="Times New Roman" w:cs="Times New Roman"/>
                <w:color w:val="000000" w:themeColor="text1"/>
              </w:rPr>
              <w:t>Мудрецького</w:t>
            </w:r>
            <w:proofErr w:type="spellEnd"/>
            <w:r w:rsidR="009257B8" w:rsidRPr="00F23064">
              <w:rPr>
                <w:rFonts w:ascii="Times New Roman" w:hAnsi="Times New Roman" w:cs="Times New Roman"/>
                <w:color w:val="000000" w:themeColor="text1"/>
              </w:rPr>
              <w:t xml:space="preserve"> Р.В. постановлено ухвалу про залишення без змін ухвали слідчого судді щодо застосування до особи, який брав участь у масових акціях протесту, запобіжного заходу у вигляді тримання під вартою строком на 60 днів.</w:t>
            </w:r>
          </w:p>
        </w:tc>
      </w:tr>
      <w:tr w:rsidR="00AF2FEB"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501FC5" w:rsidRDefault="00AF2FEB" w:rsidP="00AF2FEB">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9</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501FC5" w:rsidRDefault="00AF2FEB" w:rsidP="00AF2FEB">
            <w:pPr>
              <w:spacing w:after="0" w:line="240" w:lineRule="auto"/>
              <w:rPr>
                <w:rFonts w:ascii="Times New Roman" w:hAnsi="Times New Roman" w:cs="Times New Roman"/>
                <w:color w:val="000000" w:themeColor="text1"/>
              </w:rPr>
            </w:pPr>
            <w:proofErr w:type="spellStart"/>
            <w:r w:rsidRPr="00501FC5">
              <w:rPr>
                <w:rFonts w:ascii="Times New Roman" w:hAnsi="Times New Roman" w:cs="Times New Roman"/>
                <w:color w:val="000000" w:themeColor="text1"/>
              </w:rPr>
              <w:t>Куропятник</w:t>
            </w:r>
            <w:proofErr w:type="spellEnd"/>
            <w:r w:rsidRPr="00501FC5">
              <w:rPr>
                <w:rFonts w:ascii="Times New Roman" w:hAnsi="Times New Roman" w:cs="Times New Roman"/>
                <w:color w:val="000000" w:themeColor="text1"/>
              </w:rPr>
              <w:t xml:space="preserve"> Ольга Михайлівна</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501FC5" w:rsidRDefault="00AF2FEB" w:rsidP="00AF2FEB">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 xml:space="preserve">Мукачівський </w:t>
            </w:r>
            <w:proofErr w:type="spellStart"/>
            <w:r w:rsidRPr="00501FC5">
              <w:rPr>
                <w:rFonts w:ascii="Times New Roman" w:hAnsi="Times New Roman" w:cs="Times New Roman"/>
                <w:color w:val="000000" w:themeColor="text1"/>
              </w:rPr>
              <w:t>міськрайонний</w:t>
            </w:r>
            <w:proofErr w:type="spellEnd"/>
            <w:r w:rsidRPr="00501FC5">
              <w:rPr>
                <w:rFonts w:ascii="Times New Roman" w:hAnsi="Times New Roman" w:cs="Times New Roman"/>
                <w:color w:val="000000" w:themeColor="text1"/>
              </w:rPr>
              <w:t xml:space="preserve"> суд Закарпатської області</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501FC5" w:rsidRDefault="00AF2FEB" w:rsidP="00AF2FEB">
            <w:pPr>
              <w:pStyle w:val="a3"/>
              <w:spacing w:before="0" w:beforeAutospacing="0" w:after="0" w:afterAutospacing="0"/>
              <w:rPr>
                <w:color w:val="000000" w:themeColor="text1"/>
                <w:sz w:val="22"/>
                <w:szCs w:val="22"/>
              </w:rPr>
            </w:pPr>
            <w:r w:rsidRPr="00501FC5">
              <w:rPr>
                <w:color w:val="000000" w:themeColor="text1"/>
                <w:sz w:val="22"/>
                <w:szCs w:val="22"/>
              </w:rPr>
              <w:t>догана з позбавленням права на отримання доплат до посадового окладу судді протягом одного місяця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501FC5" w:rsidRDefault="00AF2FEB" w:rsidP="00AF2FEB">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13.08.2018</w:t>
            </w:r>
          </w:p>
          <w:p w:rsidR="00AF2FEB" w:rsidRPr="00501FC5" w:rsidRDefault="00AF2FEB" w:rsidP="00AF2FEB">
            <w:pPr>
              <w:spacing w:after="0" w:line="240" w:lineRule="auto"/>
              <w:rPr>
                <w:rFonts w:ascii="Times New Roman" w:hAnsi="Times New Roman" w:cs="Times New Roman"/>
                <w:color w:val="0070C0"/>
              </w:rPr>
            </w:pPr>
            <w:hyperlink r:id="rId38" w:history="1">
              <w:r w:rsidRPr="00501FC5">
                <w:rPr>
                  <w:rStyle w:val="a6"/>
                  <w:rFonts w:ascii="Times New Roman" w:hAnsi="Times New Roman" w:cs="Times New Roman"/>
                  <w:color w:val="0070C0"/>
                  <w:u w:val="none"/>
                </w:rPr>
                <w:t>2576/2дп/15-18</w:t>
              </w:r>
            </w:hyperlink>
          </w:p>
          <w:p w:rsidR="00AF2FEB" w:rsidRPr="00501FC5" w:rsidRDefault="00AF2FEB" w:rsidP="00AF2FEB">
            <w:pPr>
              <w:spacing w:after="0" w:line="240" w:lineRule="auto"/>
              <w:rPr>
                <w:rFonts w:ascii="Times New Roman" w:hAnsi="Times New Roman" w:cs="Times New Roman"/>
                <w:color w:val="000000" w:themeColor="text1"/>
              </w:rPr>
            </w:pPr>
            <w:hyperlink r:id="rId39" w:history="1">
              <w:r w:rsidRPr="00501FC5">
                <w:rPr>
                  <w:rStyle w:val="a6"/>
                  <w:rFonts w:ascii="Times New Roman" w:hAnsi="Times New Roman" w:cs="Times New Roman"/>
                </w:rPr>
                <w:t>http://www.vru.gov.ua/act/15424</w:t>
              </w:r>
            </w:hyperlink>
          </w:p>
        </w:tc>
        <w:tc>
          <w:tcPr>
            <w:tcW w:w="1985"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501FC5" w:rsidRDefault="00AF2FEB" w:rsidP="00AF2FEB">
            <w:pPr>
              <w:spacing w:after="0" w:line="240" w:lineRule="auto"/>
              <w:rPr>
                <w:rFonts w:ascii="Times New Roman" w:hAnsi="Times New Roman" w:cs="Times New Roman"/>
                <w:color w:val="000000" w:themeColor="text1"/>
              </w:rPr>
            </w:pPr>
            <w:r w:rsidRPr="00501FC5">
              <w:rPr>
                <w:rFonts w:ascii="Times New Roman" w:hAnsi="Times New Roman" w:cs="Times New Roman"/>
              </w:rPr>
              <w:t xml:space="preserve">Друга Дисциплінарна палата ВРП головуючий – Бойко А.М., члени Артеменко І.А., Говоруха В.І., доповідач </w:t>
            </w:r>
            <w:proofErr w:type="spellStart"/>
            <w:r w:rsidRPr="00501FC5">
              <w:rPr>
                <w:rFonts w:ascii="Times New Roman" w:hAnsi="Times New Roman" w:cs="Times New Roman"/>
              </w:rPr>
              <w:t>Малашенкова</w:t>
            </w:r>
            <w:proofErr w:type="spellEnd"/>
            <w:r w:rsidRPr="00501FC5">
              <w:rPr>
                <w:rFonts w:ascii="Times New Roman" w:hAnsi="Times New Roman" w:cs="Times New Roman"/>
              </w:rPr>
              <w:t xml:space="preserve"> Т.М.</w:t>
            </w:r>
          </w:p>
        </w:tc>
        <w:tc>
          <w:tcPr>
            <w:tcW w:w="12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501FC5" w:rsidRDefault="00AF2FEB" w:rsidP="00AF2FEB">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Рішенням ВРП від 09.10.2018 № </w:t>
            </w:r>
            <w:hyperlink r:id="rId40" w:history="1">
              <w:r w:rsidRPr="00501FC5">
                <w:rPr>
                  <w:rStyle w:val="a6"/>
                  <w:rFonts w:ascii="Times New Roman" w:hAnsi="Times New Roman" w:cs="Times New Roman"/>
                  <w:color w:val="000000" w:themeColor="text1"/>
                  <w:u w:val="none"/>
                </w:rPr>
                <w:t>3099/0/15-18</w:t>
              </w:r>
            </w:hyperlink>
            <w:r w:rsidRPr="00501FC5">
              <w:rPr>
                <w:rFonts w:ascii="Times New Roman" w:hAnsi="Times New Roman" w:cs="Times New Roman"/>
                <w:color w:val="000000" w:themeColor="text1"/>
              </w:rPr>
              <w:br/>
              <w:t>рішення Другої Дисципліна</w:t>
            </w:r>
            <w:r>
              <w:rPr>
                <w:rFonts w:ascii="Times New Roman" w:hAnsi="Times New Roman" w:cs="Times New Roman"/>
                <w:color w:val="000000" w:themeColor="text1"/>
              </w:rPr>
              <w:t>рної палати ВРП змінено. Засто</w:t>
            </w:r>
            <w:r w:rsidRPr="00501FC5">
              <w:rPr>
                <w:rFonts w:ascii="Times New Roman" w:hAnsi="Times New Roman" w:cs="Times New Roman"/>
                <w:color w:val="000000" w:themeColor="text1"/>
              </w:rPr>
              <w:t>совано до судді дисциплінарне стягнення у виді попередження.</w:t>
            </w:r>
          </w:p>
          <w:p w:rsidR="00AF2FEB" w:rsidRPr="00501FC5" w:rsidRDefault="00AF2FEB" w:rsidP="00AF2FEB">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Дані про оскарження рішень в судовому порядку відсутні.</w:t>
            </w:r>
          </w:p>
        </w:tc>
      </w:tr>
      <w:tr w:rsidR="00AF2FEB" w:rsidRPr="00F23064" w:rsidTr="00C74B47">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501FC5" w:rsidRDefault="00AF2FEB" w:rsidP="00AF2FEB">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Скарга адвоката Мельника П.П. від 21 листопада 2016 року мотивована тим, що суддя </w:t>
            </w:r>
            <w:proofErr w:type="spellStart"/>
            <w:r w:rsidRPr="00501FC5">
              <w:rPr>
                <w:rFonts w:ascii="Times New Roman" w:hAnsi="Times New Roman" w:cs="Times New Roman"/>
              </w:rPr>
              <w:t>Куропятник</w:t>
            </w:r>
            <w:proofErr w:type="spellEnd"/>
            <w:r w:rsidRPr="00501FC5">
              <w:rPr>
                <w:rFonts w:ascii="Times New Roman" w:hAnsi="Times New Roman" w:cs="Times New Roman"/>
              </w:rPr>
              <w:t xml:space="preserve"> О.М. на порушення вимог статті 314 Кримінального процесуального кодексу України (далі – КПК України) не повідомила захисників обвинуваченого ОСОБА1 – Мельника П.П. та Мельника П.О. у зазначеній кримінальній справі про призначене на 1 листопада 2016 року підготовче засідання, під час якого  розглянула клопотання прокурора та призначила обвинуваченому ОСОБА1 захисника Воротнікову Н.І., незважаючи на наявність в обвинуваченого захисників Мельника П.П. та Мельника П.О.</w:t>
            </w:r>
          </w:p>
          <w:p w:rsidR="00AF2FEB" w:rsidRPr="00501FC5" w:rsidRDefault="00AF2FEB" w:rsidP="00AF2FEB">
            <w:pPr>
              <w:spacing w:after="0" w:line="240" w:lineRule="auto"/>
              <w:ind w:firstLine="708"/>
              <w:jc w:val="both"/>
              <w:rPr>
                <w:rStyle w:val="FontStyle14"/>
                <w:sz w:val="22"/>
                <w:szCs w:val="22"/>
              </w:rPr>
            </w:pPr>
            <w:r w:rsidRPr="00501FC5">
              <w:rPr>
                <w:rFonts w:ascii="Times New Roman" w:hAnsi="Times New Roman" w:cs="Times New Roman"/>
              </w:rPr>
              <w:t xml:space="preserve">Скаргу адвоката Мельника П.П. від 8 грудня 2016 року мотивовано тим, що 29 листопада 2016 року ним було подано клопотання про зміну запобіжного заходу обвинуваченому ОСОБА1, яке станом на день подання дисциплінарної скарги не розглянуто. </w:t>
            </w:r>
          </w:p>
          <w:p w:rsidR="00AF2FEB" w:rsidRPr="00501FC5" w:rsidRDefault="00AF2FEB" w:rsidP="00AF2FEB">
            <w:pPr>
              <w:spacing w:after="0" w:line="240" w:lineRule="auto"/>
              <w:ind w:firstLine="708"/>
              <w:contextualSpacing/>
              <w:jc w:val="both"/>
              <w:rPr>
                <w:rStyle w:val="FontStyle19"/>
                <w:bCs w:val="0"/>
                <w:sz w:val="22"/>
                <w:szCs w:val="22"/>
              </w:rPr>
            </w:pPr>
            <w:r w:rsidRPr="004A51EA">
              <w:rPr>
                <w:rStyle w:val="FontStyle19"/>
                <w:b w:val="0"/>
                <w:sz w:val="22"/>
                <w:szCs w:val="22"/>
              </w:rPr>
              <w:t xml:space="preserve">17 листопада 2017 року до Вищої ради правосуддя надійшла заява адвоката Мельника П.П. про залишення без розгляду та повернення його скарг стосовно судді </w:t>
            </w:r>
            <w:proofErr w:type="spellStart"/>
            <w:r w:rsidRPr="004A51EA">
              <w:rPr>
                <w:rStyle w:val="FontStyle19"/>
                <w:b w:val="0"/>
                <w:sz w:val="22"/>
                <w:szCs w:val="22"/>
              </w:rPr>
              <w:t>Куропятник</w:t>
            </w:r>
            <w:proofErr w:type="spellEnd"/>
            <w:r w:rsidRPr="004A51EA">
              <w:rPr>
                <w:rStyle w:val="FontStyle19"/>
                <w:b w:val="0"/>
                <w:sz w:val="22"/>
                <w:szCs w:val="22"/>
              </w:rPr>
              <w:t xml:space="preserve"> О.М., яку не може бути взято до уваги, оскільки відповідно до пункту 12.10</w:t>
            </w:r>
            <w:r w:rsidRPr="00501FC5">
              <w:rPr>
                <w:rFonts w:ascii="Times New Roman" w:hAnsi="Times New Roman" w:cs="Times New Roman"/>
                <w:b/>
              </w:rPr>
              <w:t xml:space="preserve"> </w:t>
            </w:r>
            <w:r w:rsidRPr="00501FC5">
              <w:rPr>
                <w:rFonts w:ascii="Times New Roman" w:hAnsi="Times New Roman" w:cs="Times New Roman"/>
              </w:rPr>
              <w:t>Регламенту Вищої ради правосуддя відмова скаржника від скарги не може бути підставою для припинення дисциплінарного провадження.</w:t>
            </w:r>
          </w:p>
          <w:p w:rsidR="00AF2FEB" w:rsidRPr="00501FC5" w:rsidRDefault="00AF2FEB" w:rsidP="00AF2FEB">
            <w:pPr>
              <w:spacing w:after="0" w:line="240" w:lineRule="auto"/>
              <w:ind w:firstLine="709"/>
              <w:jc w:val="both"/>
              <w:rPr>
                <w:rFonts w:ascii="Times New Roman" w:hAnsi="Times New Roman" w:cs="Times New Roman"/>
                <w:color w:val="000000"/>
              </w:rPr>
            </w:pPr>
            <w:r w:rsidRPr="004A51EA">
              <w:rPr>
                <w:rFonts w:ascii="Times New Roman" w:hAnsi="Times New Roman" w:cs="Times New Roman"/>
              </w:rPr>
              <w:t>Встановлено, що</w:t>
            </w:r>
            <w:r w:rsidRPr="00501FC5">
              <w:rPr>
                <w:rFonts w:ascii="Times New Roman" w:hAnsi="Times New Roman" w:cs="Times New Roman"/>
              </w:rPr>
              <w:t xml:space="preserve"> 28 жовтня 2016 року до </w:t>
            </w:r>
            <w:r w:rsidRPr="00501FC5">
              <w:rPr>
                <w:rFonts w:ascii="Times New Roman" w:hAnsi="Times New Roman" w:cs="Times New Roman"/>
                <w:lang w:eastAsia="ru-RU"/>
              </w:rPr>
              <w:t xml:space="preserve">Мукачівського </w:t>
            </w:r>
            <w:proofErr w:type="spellStart"/>
            <w:r w:rsidRPr="00501FC5">
              <w:rPr>
                <w:rFonts w:ascii="Times New Roman" w:hAnsi="Times New Roman" w:cs="Times New Roman"/>
                <w:lang w:eastAsia="ru-RU"/>
              </w:rPr>
              <w:t>міськрайонного</w:t>
            </w:r>
            <w:proofErr w:type="spellEnd"/>
            <w:r w:rsidRPr="00501FC5">
              <w:rPr>
                <w:rFonts w:ascii="Times New Roman" w:hAnsi="Times New Roman" w:cs="Times New Roman"/>
                <w:lang w:eastAsia="ru-RU"/>
              </w:rPr>
              <w:t xml:space="preserve"> суду Закарпатської області надійшов обвинувальний акт у </w:t>
            </w:r>
            <w:r w:rsidRPr="00501FC5">
              <w:rPr>
                <w:rFonts w:ascii="Times New Roman" w:hAnsi="Times New Roman" w:cs="Times New Roman"/>
                <w:color w:val="000000"/>
              </w:rPr>
              <w:t xml:space="preserve">кримінальному провадженні від 14 липня 2016 року, за підозрою ОСОБА1  у вчиненні кримінального правопорушення, </w:t>
            </w:r>
            <w:proofErr w:type="spellStart"/>
            <w:r w:rsidRPr="00501FC5">
              <w:rPr>
                <w:rFonts w:ascii="Times New Roman" w:hAnsi="Times New Roman" w:cs="Times New Roman"/>
                <w:color w:val="000000"/>
              </w:rPr>
              <w:t>передбаче</w:t>
            </w:r>
            <w:proofErr w:type="spellEnd"/>
            <w:r w:rsidRPr="00501FC5">
              <w:rPr>
                <w:rFonts w:ascii="Times New Roman" w:hAnsi="Times New Roman" w:cs="Times New Roman"/>
                <w:color w:val="000000"/>
              </w:rPr>
              <w:t xml:space="preserve">ного  частиною другою статті 332 КК України. </w:t>
            </w:r>
            <w:r w:rsidRPr="00501FC5">
              <w:rPr>
                <w:rFonts w:ascii="Times New Roman" w:hAnsi="Times New Roman" w:cs="Times New Roman"/>
                <w:bCs/>
              </w:rPr>
              <w:t xml:space="preserve">Ухвалою судді </w:t>
            </w:r>
            <w:proofErr w:type="spellStart"/>
            <w:r w:rsidRPr="00501FC5">
              <w:rPr>
                <w:rFonts w:ascii="Times New Roman" w:hAnsi="Times New Roman" w:cs="Times New Roman"/>
                <w:lang w:eastAsia="ru-RU"/>
              </w:rPr>
              <w:t>Куропятник</w:t>
            </w:r>
            <w:proofErr w:type="spellEnd"/>
            <w:r w:rsidRPr="00501FC5">
              <w:rPr>
                <w:rFonts w:ascii="Times New Roman" w:hAnsi="Times New Roman" w:cs="Times New Roman"/>
                <w:lang w:eastAsia="ru-RU"/>
              </w:rPr>
              <w:t xml:space="preserve"> О.М. від 28 жовтня 2016 року вказане </w:t>
            </w:r>
            <w:r w:rsidRPr="00501FC5">
              <w:rPr>
                <w:rFonts w:ascii="Times New Roman" w:hAnsi="Times New Roman" w:cs="Times New Roman"/>
                <w:color w:val="000000"/>
              </w:rPr>
              <w:t>кримінальне провадження призначено до розгляду в підготовчому судовому засіданні на 9 год. 00 хв.   1 листопада 2016 року.</w:t>
            </w:r>
          </w:p>
          <w:p w:rsidR="00AF2FEB" w:rsidRPr="00501FC5" w:rsidRDefault="00AF2FEB" w:rsidP="00AF2FEB">
            <w:pPr>
              <w:spacing w:after="0" w:line="240" w:lineRule="auto"/>
              <w:ind w:firstLine="709"/>
              <w:jc w:val="both"/>
              <w:rPr>
                <w:rFonts w:ascii="Times New Roman" w:hAnsi="Times New Roman" w:cs="Times New Roman"/>
                <w:color w:val="000000"/>
              </w:rPr>
            </w:pPr>
            <w:r w:rsidRPr="00501FC5">
              <w:rPr>
                <w:rFonts w:ascii="Times New Roman" w:hAnsi="Times New Roman" w:cs="Times New Roman"/>
                <w:bCs/>
              </w:rPr>
              <w:t xml:space="preserve">15 липня 2016 року </w:t>
            </w:r>
            <w:r w:rsidRPr="00501FC5">
              <w:rPr>
                <w:rFonts w:ascii="Times New Roman" w:hAnsi="Times New Roman" w:cs="Times New Roman"/>
                <w:color w:val="000000"/>
              </w:rPr>
              <w:t xml:space="preserve">ОСОБА1 уклав </w:t>
            </w:r>
            <w:r w:rsidRPr="00501FC5">
              <w:rPr>
                <w:rFonts w:ascii="Times New Roman" w:hAnsi="Times New Roman" w:cs="Times New Roman"/>
                <w:bCs/>
              </w:rPr>
              <w:t xml:space="preserve">з адвокатом Мельником </w:t>
            </w:r>
            <w:r w:rsidRPr="004A51EA">
              <w:rPr>
                <w:rFonts w:ascii="Times New Roman" w:hAnsi="Times New Roman" w:cs="Times New Roman"/>
                <w:bCs/>
              </w:rPr>
              <w:t>П.П</w:t>
            </w:r>
            <w:r w:rsidRPr="00501FC5">
              <w:rPr>
                <w:rFonts w:ascii="Times New Roman" w:hAnsi="Times New Roman" w:cs="Times New Roman"/>
                <w:b/>
                <w:bCs/>
              </w:rPr>
              <w:t>.</w:t>
            </w:r>
            <w:r w:rsidRPr="00501FC5">
              <w:rPr>
                <w:rFonts w:ascii="Times New Roman" w:hAnsi="Times New Roman" w:cs="Times New Roman"/>
                <w:color w:val="000000"/>
              </w:rPr>
              <w:t xml:space="preserve"> договір </w:t>
            </w:r>
            <w:r w:rsidRPr="00501FC5">
              <w:rPr>
                <w:rFonts w:ascii="Times New Roman" w:hAnsi="Times New Roman" w:cs="Times New Roman"/>
                <w:bCs/>
              </w:rPr>
              <w:t>№ 374 про надання правової допомоги</w:t>
            </w:r>
            <w:r w:rsidRPr="00501FC5">
              <w:rPr>
                <w:rFonts w:ascii="Times New Roman" w:hAnsi="Times New Roman" w:cs="Times New Roman"/>
                <w:color w:val="000000"/>
              </w:rPr>
              <w:t xml:space="preserve">. Регіональний центр з надання безоплатної вторинної правової </w:t>
            </w:r>
            <w:r w:rsidRPr="00501FC5">
              <w:rPr>
                <w:rFonts w:ascii="Times New Roman" w:hAnsi="Times New Roman" w:cs="Times New Roman"/>
                <w:color w:val="000000"/>
              </w:rPr>
              <w:lastRenderedPageBreak/>
              <w:t xml:space="preserve">дорученням від 4 серпня 2016 № 1511, виданим на підставі постанови (ухвали) старшого слідчого СВ Мукачівського ВП ГУ НП в Закарпатській області старшого лейтенанта поліції </w:t>
            </w:r>
            <w:proofErr w:type="spellStart"/>
            <w:r w:rsidRPr="00501FC5">
              <w:rPr>
                <w:rFonts w:ascii="Times New Roman" w:hAnsi="Times New Roman" w:cs="Times New Roman"/>
                <w:color w:val="000000"/>
              </w:rPr>
              <w:t>Мироєнчук</w:t>
            </w:r>
            <w:proofErr w:type="spellEnd"/>
            <w:r w:rsidRPr="00501FC5">
              <w:rPr>
                <w:rFonts w:ascii="Times New Roman" w:hAnsi="Times New Roman" w:cs="Times New Roman"/>
                <w:color w:val="000000"/>
              </w:rPr>
              <w:t xml:space="preserve"> В.С., призначив адвоката Мельника </w:t>
            </w:r>
            <w:r w:rsidRPr="004A51EA">
              <w:rPr>
                <w:rFonts w:ascii="Times New Roman" w:hAnsi="Times New Roman" w:cs="Times New Roman"/>
                <w:color w:val="000000"/>
              </w:rPr>
              <w:t>П.О.</w:t>
            </w:r>
            <w:r w:rsidRPr="00501FC5">
              <w:rPr>
                <w:rFonts w:ascii="Times New Roman" w:hAnsi="Times New Roman" w:cs="Times New Roman"/>
                <w:color w:val="000000"/>
              </w:rPr>
              <w:t xml:space="preserve"> для надання безоплатної вторинної правової допомоги ОСОБА1 у кримінальному провадженні від 14 липня 2016 року. </w:t>
            </w:r>
          </w:p>
          <w:p w:rsidR="00AF2FEB" w:rsidRPr="00501FC5" w:rsidRDefault="00AF2FEB" w:rsidP="00AF2FEB">
            <w:pPr>
              <w:spacing w:after="0" w:line="240" w:lineRule="auto"/>
              <w:ind w:firstLine="709"/>
              <w:jc w:val="both"/>
              <w:rPr>
                <w:rFonts w:ascii="Times New Roman" w:hAnsi="Times New Roman" w:cs="Times New Roman"/>
                <w:lang w:eastAsia="ru-RU"/>
              </w:rPr>
            </w:pPr>
            <w:r w:rsidRPr="00501FC5">
              <w:rPr>
                <w:rFonts w:ascii="Times New Roman" w:hAnsi="Times New Roman" w:cs="Times New Roman"/>
                <w:color w:val="000000"/>
              </w:rPr>
              <w:t xml:space="preserve">Матеріали судової справи не містять відомостей про повідомлення захисників ОСОБА1 – Мельника П.П. та Мельника П.О. про підготовче судове засідання, призначене на 1 листопада 2016 року та проводилось за участю прокурора </w:t>
            </w:r>
            <w:proofErr w:type="spellStart"/>
            <w:r w:rsidRPr="00501FC5">
              <w:rPr>
                <w:rFonts w:ascii="Times New Roman" w:hAnsi="Times New Roman" w:cs="Times New Roman"/>
                <w:color w:val="000000"/>
              </w:rPr>
              <w:t>Горвата</w:t>
            </w:r>
            <w:proofErr w:type="spellEnd"/>
            <w:r w:rsidRPr="00501FC5">
              <w:rPr>
                <w:rFonts w:ascii="Times New Roman" w:hAnsi="Times New Roman" w:cs="Times New Roman"/>
                <w:color w:val="000000"/>
              </w:rPr>
              <w:t xml:space="preserve"> А.А., обвинуваченого ОСОБА1, перекладача ОСОБА2 та захисника Воротнікової Н.І., що підтверджується журналом судового засідання від 1 листопада 2016 року. У підготовчому судовому засіданні прокурором було заявлено клопотання про призначення захисника для здійснення захисту обвинуваченого ОСОБА1 у кримінальному провадженні № 12016070040001527, оскільки його захисник Мельник П.П. не може з’явитися для участі у проведенні підготовчого засідання. Ухвалою </w:t>
            </w:r>
            <w:r w:rsidRPr="00501FC5">
              <w:rPr>
                <w:rFonts w:ascii="Times New Roman" w:hAnsi="Times New Roman" w:cs="Times New Roman"/>
                <w:lang w:eastAsia="ru-RU"/>
              </w:rPr>
              <w:t xml:space="preserve">від 1 листопада 2016 року клопотання задоволено та призначено адвоката Воротнікову Н.І. захисником обвинуваченого ОСОБА1 для здійснення захисту обвинуваченого. </w:t>
            </w:r>
          </w:p>
          <w:p w:rsidR="00AF2FEB" w:rsidRPr="00501FC5" w:rsidRDefault="00AF2FEB" w:rsidP="00AF2FEB">
            <w:pPr>
              <w:spacing w:after="0" w:line="240" w:lineRule="auto"/>
              <w:jc w:val="both"/>
              <w:rPr>
                <w:rFonts w:ascii="Times New Roman" w:hAnsi="Times New Roman" w:cs="Times New Roman"/>
                <w:color w:val="000000"/>
              </w:rPr>
            </w:pPr>
            <w:r w:rsidRPr="00501FC5">
              <w:rPr>
                <w:rFonts w:ascii="Times New Roman" w:hAnsi="Times New Roman" w:cs="Times New Roman"/>
                <w:color w:val="000000"/>
              </w:rPr>
              <w:t xml:space="preserve">Також ухвалою </w:t>
            </w:r>
            <w:r w:rsidRPr="00501FC5">
              <w:rPr>
                <w:rFonts w:ascii="Times New Roman" w:hAnsi="Times New Roman" w:cs="Times New Roman"/>
                <w:lang w:eastAsia="ru-RU"/>
              </w:rPr>
              <w:t xml:space="preserve">від 1 листопада 2016 року </w:t>
            </w:r>
            <w:r w:rsidRPr="00501FC5">
              <w:rPr>
                <w:rFonts w:ascii="Times New Roman" w:hAnsi="Times New Roman" w:cs="Times New Roman"/>
                <w:color w:val="000000"/>
              </w:rPr>
              <w:t xml:space="preserve">кримінальне провадження, внесене до ЄРДР 14 липня 2016 року за обвинуваченням </w:t>
            </w:r>
            <w:r w:rsidRPr="00501FC5">
              <w:rPr>
                <w:rFonts w:ascii="Times New Roman" w:hAnsi="Times New Roman" w:cs="Times New Roman"/>
                <w:lang w:eastAsia="ru-RU"/>
              </w:rPr>
              <w:t xml:space="preserve">ОСОБА1 </w:t>
            </w:r>
            <w:r w:rsidRPr="00501FC5">
              <w:rPr>
                <w:rFonts w:ascii="Times New Roman" w:hAnsi="Times New Roman" w:cs="Times New Roman"/>
                <w:color w:val="000000"/>
              </w:rPr>
              <w:t>у вчиненні злочину за ч.2 ст. 332 КК України, призначено до судового розгляду у відкритому судовому засіданні 11 листопада 2016 року, продовжено строк дії запобіжного заходу у вигляді тримання під вартою стосовно ОСОБА1, на 60 діб.</w:t>
            </w:r>
          </w:p>
          <w:p w:rsidR="00AF2FEB" w:rsidRPr="00501FC5" w:rsidRDefault="00AF2FEB" w:rsidP="00AF2FEB">
            <w:pPr>
              <w:spacing w:after="0" w:line="240" w:lineRule="auto"/>
              <w:ind w:firstLine="709"/>
              <w:jc w:val="both"/>
              <w:rPr>
                <w:rFonts w:ascii="Times New Roman" w:hAnsi="Times New Roman" w:cs="Times New Roman"/>
              </w:rPr>
            </w:pPr>
            <w:r w:rsidRPr="00501FC5">
              <w:rPr>
                <w:rFonts w:ascii="Times New Roman" w:hAnsi="Times New Roman" w:cs="Times New Roman"/>
                <w:color w:val="000000"/>
              </w:rPr>
              <w:t xml:space="preserve"> У матеріалах справи відсутні будь-які докази, які б свідчили, що суддею </w:t>
            </w:r>
            <w:proofErr w:type="spellStart"/>
            <w:r w:rsidRPr="00501FC5">
              <w:rPr>
                <w:rFonts w:ascii="Times New Roman" w:hAnsi="Times New Roman" w:cs="Times New Roman"/>
                <w:color w:val="000000"/>
              </w:rPr>
              <w:t>Куропятник</w:t>
            </w:r>
            <w:proofErr w:type="spellEnd"/>
            <w:r w:rsidRPr="00501FC5">
              <w:rPr>
                <w:rFonts w:ascii="Times New Roman" w:hAnsi="Times New Roman" w:cs="Times New Roman"/>
                <w:color w:val="000000"/>
              </w:rPr>
              <w:t xml:space="preserve"> О.М. вживались усі можливі заходи щодо виклику у судове засідання захисників Мельника П.П. та Мельника П.О., тому вст</w:t>
            </w:r>
            <w:r w:rsidRPr="00501FC5">
              <w:rPr>
                <w:rFonts w:ascii="Times New Roman" w:eastAsia="Times New Roman" w:hAnsi="Times New Roman" w:cs="Times New Roman"/>
                <w:color w:val="000000"/>
                <w:lang w:eastAsia="uk-UA"/>
              </w:rPr>
              <w:t xml:space="preserve">ановлено, що суддя не повідомила захисників </w:t>
            </w:r>
            <w:r w:rsidRPr="00501FC5">
              <w:rPr>
                <w:rFonts w:ascii="Times New Roman" w:hAnsi="Times New Roman" w:cs="Times New Roman"/>
                <w:color w:val="000000"/>
              </w:rPr>
              <w:t xml:space="preserve">ОСОБА1 – Мельника П.П. та Мельника П.О. </w:t>
            </w:r>
            <w:r w:rsidRPr="00501FC5">
              <w:rPr>
                <w:rFonts w:ascii="Times New Roman" w:eastAsia="Times New Roman" w:hAnsi="Times New Roman" w:cs="Times New Roman"/>
                <w:color w:val="000000"/>
                <w:lang w:eastAsia="uk-UA"/>
              </w:rPr>
              <w:t xml:space="preserve">про підготовче судове засідання, призначене на 1 листопада 2016 року, а відтак розгляд справи за відсутності </w:t>
            </w:r>
            <w:r w:rsidRPr="00501FC5">
              <w:rPr>
                <w:rFonts w:ascii="Times New Roman" w:hAnsi="Times New Roman" w:cs="Times New Roman"/>
              </w:rPr>
              <w:t>захисників, які були обрані самим обвинуваченим, залучені на стадії досудового розслідування і ознайомлені з матеріалами кримінального провадження, мають узгоджену з підзахисним лінію захисту</w:t>
            </w:r>
            <w:r w:rsidRPr="00501FC5">
              <w:rPr>
                <w:rFonts w:ascii="Times New Roman" w:eastAsia="Times New Roman" w:hAnsi="Times New Roman" w:cs="Times New Roman"/>
                <w:color w:val="000000"/>
                <w:lang w:eastAsia="uk-UA"/>
              </w:rPr>
              <w:t xml:space="preserve"> учасника процесу, щодо яких  немає відомостей про вручення їм судової повістки, є порушенням </w:t>
            </w:r>
            <w:hyperlink r:id="rId41" w:anchor="627815" w:tgtFrame="_blank" w:tooltip="Конвенція про захист прав людини і основоположних свобод; нормативно-правовий акт № ETS N 005 від 04.11.1950" w:history="1">
              <w:r w:rsidRPr="00501FC5">
                <w:rPr>
                  <w:rFonts w:ascii="Times New Roman" w:eastAsia="Times New Roman" w:hAnsi="Times New Roman" w:cs="Times New Roman"/>
                  <w:color w:val="000000"/>
                  <w:lang w:eastAsia="uk-UA"/>
                </w:rPr>
                <w:t>норм</w:t>
              </w:r>
            </w:hyperlink>
            <w:r w:rsidRPr="00501FC5">
              <w:rPr>
                <w:rFonts w:ascii="Times New Roman" w:hAnsi="Times New Roman" w:cs="Times New Roman"/>
              </w:rPr>
              <w:t xml:space="preserve"> процесуального права, у тому числі статей 314, 315 КПК України, статті 55 Конституції України та статті 6 Конвенції про захист прав людини і основоположних свобод. </w:t>
            </w:r>
            <w:r w:rsidRPr="00501FC5">
              <w:rPr>
                <w:rFonts w:ascii="Times New Roman" w:hAnsi="Times New Roman" w:cs="Times New Roman"/>
                <w:color w:val="000000"/>
              </w:rPr>
              <w:t xml:space="preserve">Такі дії судді фактично унеможливили реалізацію захисниками обвинуваченого наданих їм процесуальних прав та фактично позбавили обвинуваченого можливості представляти свою сторону в умовах, які не ставлять його у суттєве менш сприятливе становище порівняно зі стороною обвинувачення. </w:t>
            </w:r>
            <w:r w:rsidRPr="00501FC5">
              <w:rPr>
                <w:rFonts w:ascii="Times New Roman" w:hAnsi="Times New Roman" w:cs="Times New Roman"/>
              </w:rPr>
              <w:t xml:space="preserve">Вимоги вказаних вище процесуальних норм є очевидними і достатніми для розуміння, а отже, допущені суддею </w:t>
            </w:r>
            <w:proofErr w:type="spellStart"/>
            <w:r w:rsidRPr="00501FC5">
              <w:rPr>
                <w:rFonts w:ascii="Times New Roman" w:hAnsi="Times New Roman" w:cs="Times New Roman"/>
              </w:rPr>
              <w:t>Куропятник</w:t>
            </w:r>
            <w:proofErr w:type="spellEnd"/>
            <w:r w:rsidRPr="00501FC5">
              <w:rPr>
                <w:rFonts w:ascii="Times New Roman" w:hAnsi="Times New Roman" w:cs="Times New Roman"/>
              </w:rPr>
              <w:t xml:space="preserve"> О.М. порушення мають ознаки недбалості та </w:t>
            </w:r>
            <w:r w:rsidRPr="00501FC5">
              <w:rPr>
                <w:rFonts w:ascii="Times New Roman" w:hAnsi="Times New Roman" w:cs="Times New Roman"/>
                <w:lang w:eastAsia="uk-UA"/>
              </w:rPr>
              <w:t xml:space="preserve">містять склад дисциплінарного проступку - </w:t>
            </w:r>
            <w:r w:rsidRPr="00501FC5">
              <w:rPr>
                <w:rFonts w:ascii="Times New Roman" w:hAnsi="Times New Roman" w:cs="Times New Roman"/>
              </w:rPr>
              <w:t>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p>
          <w:p w:rsidR="00AF2FEB" w:rsidRPr="00501FC5" w:rsidRDefault="00AF2FEB" w:rsidP="00AF2FEB">
            <w:pPr>
              <w:spacing w:after="0" w:line="240" w:lineRule="auto"/>
              <w:ind w:firstLine="709"/>
              <w:jc w:val="both"/>
              <w:rPr>
                <w:rFonts w:ascii="Times New Roman" w:hAnsi="Times New Roman" w:cs="Times New Roman"/>
                <w:color w:val="000000"/>
              </w:rPr>
            </w:pPr>
            <w:r w:rsidRPr="00501FC5">
              <w:rPr>
                <w:rFonts w:ascii="Times New Roman" w:hAnsi="Times New Roman" w:cs="Times New Roman"/>
                <w:color w:val="000000"/>
                <w:shd w:val="clear" w:color="auto" w:fill="FFFFFF"/>
              </w:rPr>
              <w:t xml:space="preserve">ВРП відхиляє доводи судді </w:t>
            </w:r>
            <w:proofErr w:type="spellStart"/>
            <w:r w:rsidRPr="00501FC5">
              <w:rPr>
                <w:rFonts w:ascii="Times New Roman" w:hAnsi="Times New Roman" w:cs="Times New Roman"/>
                <w:color w:val="000000"/>
                <w:shd w:val="clear" w:color="auto" w:fill="FFFFFF"/>
              </w:rPr>
              <w:t>Куропятник</w:t>
            </w:r>
            <w:proofErr w:type="spellEnd"/>
            <w:r w:rsidRPr="00501FC5">
              <w:rPr>
                <w:rFonts w:ascii="Times New Roman" w:hAnsi="Times New Roman" w:cs="Times New Roman"/>
                <w:color w:val="000000"/>
                <w:shd w:val="clear" w:color="auto" w:fill="FFFFFF"/>
              </w:rPr>
              <w:t xml:space="preserve"> О.М. щодо належного забезпечення нею права на захист обвинуваченого у межах статті 53 КПК України, </w:t>
            </w:r>
            <w:r w:rsidRPr="00501FC5">
              <w:rPr>
                <w:rFonts w:ascii="Times New Roman" w:hAnsi="Times New Roman" w:cs="Times New Roman"/>
                <w:color w:val="000000"/>
              </w:rPr>
              <w:t xml:space="preserve">відсутність під час підготовчого судового засідання у кримінальному провадженні щодо ОСОБА1 обраного ним захисника  Мельника П.П. та захисника за призначенням </w:t>
            </w:r>
            <w:r w:rsidRPr="00501FC5">
              <w:rPr>
                <w:rStyle w:val="apple-converted-space"/>
                <w:rFonts w:ascii="Times New Roman" w:hAnsi="Times New Roman"/>
                <w:color w:val="000000"/>
              </w:rPr>
              <w:t> </w:t>
            </w:r>
            <w:r w:rsidRPr="00501FC5">
              <w:rPr>
                <w:rFonts w:ascii="Times New Roman" w:hAnsi="Times New Roman" w:cs="Times New Roman"/>
                <w:color w:val="000000"/>
              </w:rPr>
              <w:t xml:space="preserve">Мельника П.О. і </w:t>
            </w:r>
            <w:proofErr w:type="spellStart"/>
            <w:r w:rsidRPr="00501FC5">
              <w:rPr>
                <w:rFonts w:ascii="Times New Roman" w:hAnsi="Times New Roman" w:cs="Times New Roman"/>
                <w:color w:val="000000"/>
              </w:rPr>
              <w:t>залучен</w:t>
            </w:r>
            <w:proofErr w:type="spellEnd"/>
            <w:r w:rsidRPr="00501FC5">
              <w:rPr>
                <w:rFonts w:ascii="Times New Roman" w:hAnsi="Times New Roman" w:cs="Times New Roman"/>
                <w:color w:val="000000"/>
              </w:rPr>
              <w:t xml:space="preserve">ня  іншого захисника </w:t>
            </w:r>
            <w:r w:rsidRPr="00501FC5">
              <w:rPr>
                <w:rStyle w:val="apple-converted-space"/>
                <w:rFonts w:ascii="Times New Roman" w:hAnsi="Times New Roman"/>
                <w:color w:val="000000"/>
              </w:rPr>
              <w:t xml:space="preserve"> – </w:t>
            </w:r>
            <w:r w:rsidRPr="00501FC5">
              <w:rPr>
                <w:rFonts w:ascii="Times New Roman" w:hAnsi="Times New Roman" w:cs="Times New Roman"/>
                <w:color w:val="000000"/>
              </w:rPr>
              <w:t xml:space="preserve">Воротнікової Н.І. не усуває допущеного при цьому </w:t>
            </w:r>
            <w:proofErr w:type="spellStart"/>
            <w:r w:rsidRPr="00501FC5">
              <w:rPr>
                <w:rFonts w:ascii="Times New Roman" w:hAnsi="Times New Roman" w:cs="Times New Roman"/>
                <w:color w:val="000000"/>
              </w:rPr>
              <w:t>судом  обмеження </w:t>
            </w:r>
            <w:proofErr w:type="spellEnd"/>
            <w:r w:rsidRPr="00501FC5">
              <w:rPr>
                <w:rFonts w:ascii="Times New Roman" w:hAnsi="Times New Roman" w:cs="Times New Roman"/>
                <w:color w:val="000000"/>
              </w:rPr>
              <w:t xml:space="preserve"> права обвинуваченого захищати себе з допомогою захисника, обраного за власним вибором, і визнала це </w:t>
            </w:r>
            <w:proofErr w:type="spellStart"/>
            <w:r w:rsidRPr="00501FC5">
              <w:rPr>
                <w:rFonts w:ascii="Times New Roman" w:hAnsi="Times New Roman" w:cs="Times New Roman"/>
                <w:color w:val="000000"/>
              </w:rPr>
              <w:t>поруше</w:t>
            </w:r>
            <w:proofErr w:type="spellEnd"/>
            <w:r w:rsidRPr="00501FC5">
              <w:rPr>
                <w:rFonts w:ascii="Times New Roman" w:hAnsi="Times New Roman" w:cs="Times New Roman"/>
                <w:color w:val="000000"/>
              </w:rPr>
              <w:t xml:space="preserve">нням  права обвинуваченого на захист та </w:t>
            </w:r>
            <w:r w:rsidRPr="00501FC5">
              <w:rPr>
                <w:rFonts w:ascii="Times New Roman" w:hAnsi="Times New Roman" w:cs="Times New Roman"/>
                <w:color w:val="000000"/>
                <w:shd w:val="clear" w:color="auto" w:fill="FFFFFF"/>
              </w:rPr>
              <w:t xml:space="preserve">дійшла висновку, що дії судді явно не узгоджуються із вимогами зазначеної статті, оскільки матеріали кримінального провадження не містять доказів вжиття судом заходів щодо належного повідомлення захисників Мельника П.П. та Мельника П.О. про підготовче судове засідання, а також відомостей про вручення їм судових повісток. Також відсутні докази ознайомлення адвоката </w:t>
            </w:r>
            <w:r w:rsidRPr="00501FC5">
              <w:rPr>
                <w:rFonts w:ascii="Times New Roman" w:hAnsi="Times New Roman" w:cs="Times New Roman"/>
                <w:color w:val="000000"/>
              </w:rPr>
              <w:t>Воротнікової Н.І. із</w:t>
            </w:r>
            <w:r w:rsidRPr="00501FC5">
              <w:rPr>
                <w:rFonts w:ascii="Times New Roman" w:hAnsi="Times New Roman" w:cs="Times New Roman"/>
                <w:color w:val="000000"/>
                <w:shd w:val="clear" w:color="auto" w:fill="FFFFFF"/>
              </w:rPr>
              <w:t xml:space="preserve"> матеріалами кримінального провадження.</w:t>
            </w:r>
            <w:r w:rsidRPr="00501FC5">
              <w:rPr>
                <w:rFonts w:ascii="Times New Roman" w:hAnsi="Times New Roman" w:cs="Times New Roman"/>
                <w:color w:val="000000"/>
              </w:rPr>
              <w:t xml:space="preserve"> За таких обставин Друга Дисциплінарна палата Вищої ради правосуддя доходить висновку, що дії судді </w:t>
            </w:r>
            <w:proofErr w:type="spellStart"/>
            <w:r w:rsidRPr="00501FC5">
              <w:rPr>
                <w:rFonts w:ascii="Times New Roman" w:hAnsi="Times New Roman" w:cs="Times New Roman"/>
                <w:color w:val="000000"/>
              </w:rPr>
              <w:t>Куропятник</w:t>
            </w:r>
            <w:proofErr w:type="spellEnd"/>
            <w:r w:rsidRPr="00501FC5">
              <w:rPr>
                <w:rFonts w:ascii="Times New Roman" w:hAnsi="Times New Roman" w:cs="Times New Roman"/>
                <w:color w:val="000000"/>
              </w:rPr>
              <w:t xml:space="preserve"> О.М. фактично призвели до порушення прав обвинуваченого на ефективний судовий захист. </w:t>
            </w:r>
          </w:p>
          <w:p w:rsidR="00AF2FEB" w:rsidRPr="00501FC5" w:rsidRDefault="00AF2FEB" w:rsidP="00AF2FEB">
            <w:pPr>
              <w:spacing w:after="0" w:line="240" w:lineRule="auto"/>
              <w:ind w:firstLine="709"/>
              <w:jc w:val="both"/>
              <w:rPr>
                <w:rFonts w:ascii="Times New Roman" w:hAnsi="Times New Roman" w:cs="Times New Roman"/>
                <w:color w:val="000000"/>
              </w:rPr>
            </w:pPr>
            <w:r w:rsidRPr="00501FC5">
              <w:rPr>
                <w:rFonts w:ascii="Times New Roman" w:eastAsia="Times New Roman" w:hAnsi="Times New Roman" w:cs="Times New Roman"/>
                <w:color w:val="000000"/>
                <w:lang w:eastAsia="uk-UA"/>
              </w:rPr>
              <w:t xml:space="preserve">При цьому ВРП керувалась ст. 55 Конституції України,  ст. 6 </w:t>
            </w:r>
            <w:hyperlink r:id="rId42" w:anchor="627815" w:tgtFrame="_blank" w:tooltip="Конвенція про захист прав людини і основоположних свобод; нормативно-правовий акт № ETS N 005 від 04.11.1950" w:history="1">
              <w:r w:rsidRPr="00501FC5">
                <w:rPr>
                  <w:rFonts w:ascii="Times New Roman" w:eastAsia="Times New Roman" w:hAnsi="Times New Roman" w:cs="Times New Roman"/>
                  <w:color w:val="000000"/>
                  <w:lang w:eastAsia="uk-UA"/>
                </w:rPr>
                <w:t>Конвенції про захист прав людини і основоположних свобод</w:t>
              </w:r>
            </w:hyperlink>
            <w:r w:rsidRPr="00501FC5">
              <w:rPr>
                <w:rFonts w:ascii="Times New Roman" w:eastAsia="Times New Roman" w:hAnsi="Times New Roman" w:cs="Times New Roman"/>
                <w:color w:val="000000"/>
                <w:lang w:eastAsia="uk-UA"/>
              </w:rPr>
              <w:t xml:space="preserve"> передбачено,ч.1 ст. 20, </w:t>
            </w:r>
            <w:proofErr w:type="spellStart"/>
            <w:r w:rsidRPr="00501FC5">
              <w:rPr>
                <w:rFonts w:ascii="Times New Roman" w:eastAsia="Times New Roman" w:hAnsi="Times New Roman" w:cs="Times New Roman"/>
                <w:color w:val="000000"/>
                <w:lang w:eastAsia="uk-UA"/>
              </w:rPr>
              <w:t>ч.ч</w:t>
            </w:r>
            <w:proofErr w:type="spellEnd"/>
            <w:r w:rsidRPr="00501FC5">
              <w:rPr>
                <w:rFonts w:ascii="Times New Roman" w:eastAsia="Times New Roman" w:hAnsi="Times New Roman" w:cs="Times New Roman"/>
                <w:color w:val="000000"/>
                <w:lang w:eastAsia="uk-UA"/>
              </w:rPr>
              <w:t xml:space="preserve">. 1, 2 ст. 314, ч.ч.1, 8 ст. 135,  ч.1 ст. 136 </w:t>
            </w:r>
            <w:r w:rsidRPr="00501FC5">
              <w:rPr>
                <w:rFonts w:ascii="Times New Roman" w:hAnsi="Times New Roman" w:cs="Times New Roman"/>
              </w:rPr>
              <w:t xml:space="preserve">КПК України та відповідною практикою ЄСПЛ, який  </w:t>
            </w:r>
            <w:r w:rsidRPr="00501FC5">
              <w:rPr>
                <w:rFonts w:ascii="Times New Roman" w:hAnsi="Times New Roman" w:cs="Times New Roman"/>
                <w:color w:val="000000"/>
              </w:rPr>
              <w:t xml:space="preserve">у рішенні у справі «Загородній проти України» від 24 листопада 2011 року повторює, що хоча </w:t>
            </w:r>
            <w:proofErr w:type="spellStart"/>
            <w:r w:rsidRPr="00501FC5">
              <w:rPr>
                <w:rFonts w:ascii="Times New Roman" w:hAnsi="Times New Roman" w:cs="Times New Roman"/>
                <w:color w:val="000000"/>
              </w:rPr>
              <w:t>право  </w:t>
            </w:r>
            <w:proofErr w:type="spellEnd"/>
            <w:r w:rsidRPr="00501FC5">
              <w:rPr>
                <w:rFonts w:ascii="Times New Roman" w:hAnsi="Times New Roman" w:cs="Times New Roman"/>
                <w:color w:val="000000"/>
              </w:rPr>
              <w:t xml:space="preserve">кожної особи, обвинуваченої у вчиненні кримінального правопорушення, на ефективний захист адвокатом не є абсолютним, </w:t>
            </w:r>
            <w:proofErr w:type="spellStart"/>
            <w:r w:rsidRPr="00501FC5">
              <w:rPr>
                <w:rFonts w:ascii="Times New Roman" w:hAnsi="Times New Roman" w:cs="Times New Roman"/>
                <w:color w:val="000000"/>
              </w:rPr>
              <w:t>воно  стан</w:t>
            </w:r>
            <w:proofErr w:type="spellEnd"/>
            <w:r w:rsidRPr="00501FC5">
              <w:rPr>
                <w:rFonts w:ascii="Times New Roman" w:hAnsi="Times New Roman" w:cs="Times New Roman"/>
                <w:color w:val="000000"/>
              </w:rPr>
              <w:t>овить одну із головних підвалин справедливого судового розгляду (також рішення ЄСПЛ від 13 лютого 2001 року у справі «</w:t>
            </w:r>
            <w:proofErr w:type="spellStart"/>
            <w:r w:rsidRPr="00501FC5">
              <w:rPr>
                <w:rFonts w:ascii="Times New Roman" w:hAnsi="Times New Roman" w:cs="Times New Roman"/>
                <w:color w:val="000000"/>
              </w:rPr>
              <w:t>Кромбах</w:t>
            </w:r>
            <w:proofErr w:type="spellEnd"/>
            <w:r w:rsidRPr="00501FC5">
              <w:rPr>
                <w:rFonts w:ascii="Times New Roman" w:hAnsi="Times New Roman" w:cs="Times New Roman"/>
                <w:color w:val="000000"/>
              </w:rPr>
              <w:t xml:space="preserve"> проти Франції»). Особа, </w:t>
            </w:r>
            <w:proofErr w:type="spellStart"/>
            <w:r w:rsidRPr="00501FC5">
              <w:rPr>
                <w:rFonts w:ascii="Times New Roman" w:hAnsi="Times New Roman" w:cs="Times New Roman"/>
                <w:color w:val="000000"/>
              </w:rPr>
              <w:t>проти</w:t>
            </w:r>
            <w:proofErr w:type="spellEnd"/>
            <w:r w:rsidRPr="00501FC5">
              <w:rPr>
                <w:rFonts w:ascii="Times New Roman" w:hAnsi="Times New Roman" w:cs="Times New Roman"/>
                <w:color w:val="000000"/>
              </w:rPr>
              <w:t xml:space="preserve">  якої висунуті кримінальні обвинувачення, яка не бажає захищатись особисто, повинна бути в змозі скористатись юридичною допомогою за власним вибором (рішення у справі </w:t>
            </w:r>
            <w:proofErr w:type="spellStart"/>
            <w:r w:rsidRPr="00501FC5">
              <w:rPr>
                <w:rFonts w:ascii="Times New Roman" w:hAnsi="Times New Roman" w:cs="Times New Roman"/>
                <w:color w:val="000000"/>
              </w:rPr>
              <w:t>«Ханже</w:t>
            </w:r>
            <w:proofErr w:type="spellEnd"/>
            <w:r w:rsidRPr="00501FC5">
              <w:rPr>
                <w:rFonts w:ascii="Times New Roman" w:hAnsi="Times New Roman" w:cs="Times New Roman"/>
                <w:color w:val="000000"/>
              </w:rPr>
              <w:t>вачкі  проти Хорватії» від 16 вересня 2009 року); у справах «</w:t>
            </w:r>
            <w:proofErr w:type="spellStart"/>
            <w:r w:rsidRPr="00501FC5">
              <w:rPr>
                <w:rFonts w:ascii="Times New Roman" w:hAnsi="Times New Roman" w:cs="Times New Roman"/>
                <w:color w:val="000000"/>
              </w:rPr>
              <w:t>Артіко</w:t>
            </w:r>
            <w:proofErr w:type="spellEnd"/>
            <w:r w:rsidRPr="00501FC5">
              <w:rPr>
                <w:rFonts w:ascii="Times New Roman" w:hAnsi="Times New Roman" w:cs="Times New Roman"/>
                <w:color w:val="000000"/>
              </w:rPr>
              <w:t xml:space="preserve"> проти Італії» (1980 рік) та «</w:t>
            </w:r>
            <w:proofErr w:type="spellStart"/>
            <w:r w:rsidRPr="00501FC5">
              <w:rPr>
                <w:rFonts w:ascii="Times New Roman" w:hAnsi="Times New Roman" w:cs="Times New Roman"/>
                <w:color w:val="000000"/>
              </w:rPr>
              <w:t>Годді</w:t>
            </w:r>
            <w:proofErr w:type="spellEnd"/>
            <w:r w:rsidRPr="00501FC5">
              <w:rPr>
                <w:rFonts w:ascii="Times New Roman" w:hAnsi="Times New Roman" w:cs="Times New Roman"/>
                <w:color w:val="000000"/>
              </w:rPr>
              <w:t xml:space="preserve"> проти Італії» (1984 </w:t>
            </w:r>
            <w:r w:rsidRPr="00501FC5">
              <w:rPr>
                <w:rFonts w:ascii="Times New Roman" w:hAnsi="Times New Roman" w:cs="Times New Roman"/>
                <w:color w:val="000000"/>
              </w:rPr>
              <w:lastRenderedPageBreak/>
              <w:t xml:space="preserve">рік), суди призначили заявникам захисників. Однак жоден із захисників, призначених у такий спосіб, насправді не представляв </w:t>
            </w:r>
            <w:proofErr w:type="spellStart"/>
            <w:r w:rsidRPr="00501FC5">
              <w:rPr>
                <w:rFonts w:ascii="Times New Roman" w:hAnsi="Times New Roman" w:cs="Times New Roman"/>
                <w:color w:val="000000"/>
              </w:rPr>
              <w:t>своїх  кл</w:t>
            </w:r>
            <w:proofErr w:type="spellEnd"/>
            <w:r w:rsidRPr="00501FC5">
              <w:rPr>
                <w:rFonts w:ascii="Times New Roman" w:hAnsi="Times New Roman" w:cs="Times New Roman"/>
                <w:color w:val="000000"/>
              </w:rPr>
              <w:t>ієнтів, яких було визнано винними у вчиненні кримінальних злочинів. Суд визнав порушення підпункту «с» пункту 3 статті 6 Конвенції, зазначивши, що положення статті вимагає «допомоги захисника», а не лише його призначення.</w:t>
            </w:r>
          </w:p>
          <w:p w:rsidR="00AF2FEB" w:rsidRPr="00501FC5" w:rsidRDefault="00AF2FEB" w:rsidP="00AF2FEB">
            <w:pPr>
              <w:spacing w:after="0" w:line="240" w:lineRule="auto"/>
              <w:ind w:firstLine="709"/>
              <w:jc w:val="both"/>
              <w:rPr>
                <w:rFonts w:ascii="Times New Roman" w:hAnsi="Times New Roman" w:cs="Times New Roman"/>
                <w:color w:val="000000"/>
                <w:shd w:val="clear" w:color="auto" w:fill="FFFFFF"/>
              </w:rPr>
            </w:pPr>
            <w:r w:rsidRPr="00501FC5">
              <w:rPr>
                <w:rFonts w:ascii="Times New Roman" w:hAnsi="Times New Roman" w:cs="Times New Roman"/>
                <w:b/>
                <w:color w:val="000000"/>
              </w:rPr>
              <w:t>Також ВРП встановлено</w:t>
            </w:r>
            <w:r w:rsidRPr="00501FC5">
              <w:rPr>
                <w:rFonts w:ascii="Times New Roman" w:hAnsi="Times New Roman" w:cs="Times New Roman"/>
                <w:color w:val="000000"/>
              </w:rPr>
              <w:t>, що</w:t>
            </w:r>
            <w:r w:rsidRPr="00501FC5">
              <w:rPr>
                <w:rFonts w:ascii="Times New Roman" w:hAnsi="Times New Roman" w:cs="Times New Roman"/>
              </w:rPr>
              <w:t xml:space="preserve"> у підготовчому судовому засіданні прокурором </w:t>
            </w:r>
            <w:proofErr w:type="spellStart"/>
            <w:r w:rsidRPr="00501FC5">
              <w:rPr>
                <w:rFonts w:ascii="Times New Roman" w:hAnsi="Times New Roman" w:cs="Times New Roman"/>
              </w:rPr>
              <w:t>Горватом</w:t>
            </w:r>
            <w:proofErr w:type="spellEnd"/>
            <w:r w:rsidRPr="00501FC5">
              <w:rPr>
                <w:rFonts w:ascii="Times New Roman" w:hAnsi="Times New Roman" w:cs="Times New Roman"/>
              </w:rPr>
              <w:t xml:space="preserve"> А.А. було заявлено </w:t>
            </w:r>
            <w:r w:rsidRPr="00501FC5">
              <w:rPr>
                <w:rFonts w:ascii="Times New Roman" w:hAnsi="Times New Roman" w:cs="Times New Roman"/>
                <w:b/>
              </w:rPr>
              <w:t>усне клопотання</w:t>
            </w:r>
            <w:r w:rsidRPr="00501FC5">
              <w:rPr>
                <w:rFonts w:ascii="Times New Roman" w:hAnsi="Times New Roman" w:cs="Times New Roman"/>
              </w:rPr>
              <w:t xml:space="preserve"> про продовження обвинуваченому ОСОБА1 у кримінальному провадженні  № 12016070040001527 запобіжного заходу у вигляді тримання під вартою без дотримання встановленого законом порядку, однак таке клопотання судом було задоволено.  Аналізуючи в сукупності дії судді </w:t>
            </w:r>
            <w:proofErr w:type="spellStart"/>
            <w:r w:rsidRPr="00501FC5">
              <w:rPr>
                <w:rFonts w:ascii="Times New Roman" w:hAnsi="Times New Roman" w:cs="Times New Roman"/>
              </w:rPr>
              <w:t>Куропятник</w:t>
            </w:r>
            <w:proofErr w:type="spellEnd"/>
            <w:r w:rsidRPr="00501FC5">
              <w:rPr>
                <w:rFonts w:ascii="Times New Roman" w:hAnsi="Times New Roman" w:cs="Times New Roman"/>
              </w:rPr>
              <w:t xml:space="preserve"> О.М. під час здійснення судочинства у кримінальному провадженні за обвинуваченням </w:t>
            </w:r>
            <w:r w:rsidRPr="00501FC5">
              <w:rPr>
                <w:rFonts w:ascii="Times New Roman" w:hAnsi="Times New Roman" w:cs="Times New Roman"/>
                <w:color w:val="000000"/>
                <w:lang w:eastAsia="uk-UA"/>
              </w:rPr>
              <w:t xml:space="preserve">ОСОБА1 ВРП вважає, що дії судді неможливо кваліфікувати як її правову позицію чи інше тлумачення права, власне розуміння положень процесуального законодавства всупереч їх буквальному змісту, оскільки </w:t>
            </w:r>
            <w:r w:rsidRPr="00501FC5">
              <w:rPr>
                <w:rFonts w:ascii="Times New Roman" w:hAnsi="Times New Roman" w:cs="Times New Roman"/>
              </w:rPr>
              <w:t xml:space="preserve">пояснення судді </w:t>
            </w:r>
            <w:proofErr w:type="spellStart"/>
            <w:r w:rsidRPr="00501FC5">
              <w:rPr>
                <w:rFonts w:ascii="Times New Roman" w:hAnsi="Times New Roman" w:cs="Times New Roman"/>
              </w:rPr>
              <w:t>Куропятник</w:t>
            </w:r>
            <w:proofErr w:type="spellEnd"/>
            <w:r w:rsidRPr="00501FC5">
              <w:rPr>
                <w:rFonts w:ascii="Times New Roman" w:hAnsi="Times New Roman" w:cs="Times New Roman"/>
              </w:rPr>
              <w:t xml:space="preserve"> О.М. з приводу неможливості прийняття нею процесуального рішення, окрім як продовження строку тримання обвинуваченого під вартою, свідчать про вчинення нею дій внаслідок грубої недбалості, що свідчить </w:t>
            </w:r>
            <w:r w:rsidRPr="00501FC5">
              <w:rPr>
                <w:rFonts w:ascii="Times New Roman" w:hAnsi="Times New Roman" w:cs="Times New Roman"/>
                <w:color w:val="000000"/>
              </w:rPr>
              <w:t xml:space="preserve">про наявність у діях судді </w:t>
            </w:r>
            <w:r w:rsidRPr="00501FC5">
              <w:rPr>
                <w:rFonts w:ascii="Times New Roman" w:hAnsi="Times New Roman" w:cs="Times New Roman"/>
              </w:rPr>
              <w:t xml:space="preserve">Мукачівського </w:t>
            </w:r>
            <w:proofErr w:type="spellStart"/>
            <w:r w:rsidRPr="00501FC5">
              <w:rPr>
                <w:rFonts w:ascii="Times New Roman" w:hAnsi="Times New Roman" w:cs="Times New Roman"/>
              </w:rPr>
              <w:t>міськрайонного</w:t>
            </w:r>
            <w:proofErr w:type="spellEnd"/>
            <w:r w:rsidRPr="00501FC5">
              <w:rPr>
                <w:rFonts w:ascii="Times New Roman" w:hAnsi="Times New Roman" w:cs="Times New Roman"/>
              </w:rPr>
              <w:t xml:space="preserve"> суду Закарпатської області </w:t>
            </w:r>
            <w:proofErr w:type="spellStart"/>
            <w:r w:rsidRPr="00501FC5">
              <w:rPr>
                <w:rFonts w:ascii="Times New Roman" w:hAnsi="Times New Roman" w:cs="Times New Roman"/>
              </w:rPr>
              <w:t>Куропятник</w:t>
            </w:r>
            <w:proofErr w:type="spellEnd"/>
            <w:r w:rsidRPr="00501FC5">
              <w:rPr>
                <w:rFonts w:ascii="Times New Roman" w:hAnsi="Times New Roman" w:cs="Times New Roman"/>
              </w:rPr>
              <w:t xml:space="preserve"> О.М. </w:t>
            </w:r>
            <w:r w:rsidRPr="00501FC5">
              <w:rPr>
                <w:rFonts w:ascii="Times New Roman" w:hAnsi="Times New Roman" w:cs="Times New Roman"/>
                <w:color w:val="000000"/>
              </w:rPr>
              <w:t xml:space="preserve">складу дисциплінарного проступку - </w:t>
            </w:r>
            <w:r w:rsidRPr="00501FC5">
              <w:rPr>
                <w:rFonts w:ascii="Times New Roman" w:hAnsi="Times New Roman" w:cs="Times New Roman"/>
                <w:color w:val="000000"/>
                <w:shd w:val="clear" w:color="auto" w:fill="FFFFFF"/>
              </w:rPr>
              <w:t>здійснення правосуддя, що унеможливило реалізацію учасниками судового процесу наданих їм процесуальних прав та виконання процесуальних обов’язків.</w:t>
            </w:r>
          </w:p>
          <w:p w:rsidR="00AF2FEB" w:rsidRPr="00501FC5" w:rsidRDefault="00AF2FEB" w:rsidP="00AF2FEB">
            <w:pPr>
              <w:spacing w:after="0" w:line="240" w:lineRule="auto"/>
              <w:ind w:firstLine="709"/>
              <w:contextualSpacing/>
              <w:jc w:val="both"/>
              <w:rPr>
                <w:rFonts w:ascii="Times New Roman" w:hAnsi="Times New Roman" w:cs="Times New Roman"/>
                <w:color w:val="000000"/>
                <w:lang w:eastAsia="uk-UA"/>
              </w:rPr>
            </w:pPr>
            <w:r w:rsidRPr="00501FC5">
              <w:rPr>
                <w:rFonts w:ascii="Times New Roman" w:hAnsi="Times New Roman" w:cs="Times New Roman"/>
                <w:color w:val="000000"/>
                <w:shd w:val="clear" w:color="auto" w:fill="FFFFFF"/>
              </w:rPr>
              <w:t>При цьому ВРП керувалась практикою ЄСПЛ: р</w:t>
            </w:r>
            <w:r w:rsidRPr="00501FC5">
              <w:rPr>
                <w:rFonts w:ascii="Times New Roman" w:hAnsi="Times New Roman" w:cs="Times New Roman"/>
                <w:color w:val="000000"/>
                <w:lang w:eastAsia="uk-UA"/>
              </w:rPr>
              <w:t xml:space="preserve">ішеннями у справі </w:t>
            </w:r>
            <w:r w:rsidRPr="00501FC5">
              <w:rPr>
                <w:rFonts w:ascii="Times New Roman" w:hAnsi="Times New Roman" w:cs="Times New Roman"/>
              </w:rPr>
              <w:t>«Ігнатов проти України»; «</w:t>
            </w:r>
            <w:proofErr w:type="spellStart"/>
            <w:r w:rsidRPr="00501FC5">
              <w:rPr>
                <w:rFonts w:ascii="Times New Roman" w:hAnsi="Times New Roman" w:cs="Times New Roman"/>
              </w:rPr>
              <w:t>Чанєв</w:t>
            </w:r>
            <w:proofErr w:type="spellEnd"/>
            <w:r w:rsidRPr="00501FC5">
              <w:rPr>
                <w:rFonts w:ascii="Times New Roman" w:hAnsi="Times New Roman" w:cs="Times New Roman"/>
              </w:rPr>
              <w:t xml:space="preserve"> проти України», у якому ЕСПЛ дійшов висновку про існування системної проблеми в частині обрання запобіжних заходів</w:t>
            </w:r>
            <w:r w:rsidRPr="00501FC5">
              <w:rPr>
                <w:rFonts w:ascii="Times New Roman" w:hAnsi="Times New Roman" w:cs="Times New Roman"/>
                <w:color w:val="000000"/>
                <w:lang w:eastAsia="uk-UA"/>
              </w:rPr>
              <w:t>; інформаційним листом Вищого спеціалізованого суду України з розгляду цивільних і кримінальних справ від 30 грудня 2016 року № 9-3167/0/4-16 «Щодо вжиття заходів загального характеру, зумовлених порушенням статті 5 Конвенції про захист прав людини і основоположних свобод, які встановлені у рішенні Європейського суду з прав людини від 9 жовтня 2014 року у справі «</w:t>
            </w:r>
            <w:proofErr w:type="spellStart"/>
            <w:r w:rsidRPr="00501FC5">
              <w:rPr>
                <w:rFonts w:ascii="Times New Roman" w:hAnsi="Times New Roman" w:cs="Times New Roman"/>
                <w:color w:val="000000"/>
                <w:lang w:eastAsia="uk-UA"/>
              </w:rPr>
              <w:t>Чанєв</w:t>
            </w:r>
            <w:proofErr w:type="spellEnd"/>
            <w:r w:rsidRPr="00501FC5">
              <w:rPr>
                <w:rFonts w:ascii="Times New Roman" w:hAnsi="Times New Roman" w:cs="Times New Roman"/>
                <w:color w:val="000000"/>
                <w:lang w:eastAsia="uk-UA"/>
              </w:rPr>
              <w:t xml:space="preserve"> проти України», у п.2 якого наголошено на необхідності дотримання суддями процесуального порядку застосування запобіжних заходів, у тому числі запобіжного заходу у вигляді тримання під вартою, під час підготовчого провадження. Відповідно до положень частини третьої статті 315 KПК України під час підготовчого провадження суд за клопотанням учасників судового провадження має право обрати, змінити чи скасувати заходи забезпечення кримінального провадження, в тому числі запобіжний захід, обраний щодо обвинуваченого. При розгляді таких клопотань суд додержується правил, передбачених  розділом II «Заходи забезпечення кримінального провадження» КПК України. Щодо застосування визначених ухвалою слідчого судді під час досудового розслідування запобіжних заходів, які обмежені терміном дії (домашній арешт, тримання під вартою тощо), слід звернути увагу, що в зазначеному листі Вищий спеціалізований суд України з розгляду цивільних і кримінальних справ наголосив на тому, що обрання, продовження дії таких запобіжних заходів під час підготовчого судового засідання здійснюється за клопотанням учасників судового провадження з урахуванням вимог глави 18 КПК України. </w:t>
            </w:r>
          </w:p>
          <w:p w:rsidR="00AF2FEB" w:rsidRPr="00501FC5" w:rsidRDefault="00AF2FEB" w:rsidP="00AF2FEB">
            <w:pPr>
              <w:jc w:val="both"/>
              <w:rPr>
                <w:rFonts w:ascii="Times New Roman" w:hAnsi="Times New Roman" w:cs="Times New Roman"/>
                <w:color w:val="000000" w:themeColor="text1"/>
              </w:rPr>
            </w:pPr>
            <w:r w:rsidRPr="00501FC5">
              <w:rPr>
                <w:rFonts w:ascii="Times New Roman" w:hAnsi="Times New Roman" w:cs="Times New Roman"/>
                <w:lang w:eastAsia="ru-RU"/>
              </w:rPr>
              <w:t xml:space="preserve">З приводу доводів скарги адвоката Мельника П.П. щодо </w:t>
            </w:r>
            <w:r w:rsidRPr="00501FC5">
              <w:rPr>
                <w:rFonts w:ascii="Times New Roman" w:hAnsi="Times New Roman" w:cs="Times New Roman"/>
              </w:rPr>
              <w:t xml:space="preserve">безпідставного затягування суддею </w:t>
            </w:r>
            <w:proofErr w:type="spellStart"/>
            <w:r w:rsidRPr="00501FC5">
              <w:rPr>
                <w:rFonts w:ascii="Times New Roman" w:hAnsi="Times New Roman" w:cs="Times New Roman"/>
              </w:rPr>
              <w:t>Куропятник</w:t>
            </w:r>
            <w:proofErr w:type="spellEnd"/>
            <w:r w:rsidRPr="00501FC5">
              <w:rPr>
                <w:rFonts w:ascii="Times New Roman" w:hAnsi="Times New Roman" w:cs="Times New Roman"/>
              </w:rPr>
              <w:t xml:space="preserve"> О.М. розгляду поданого ним 29 листопада 2016 року клопотання про зміну запобіжного заходу обвинуваченому ОСОБА1 Друга Дисциплінарна палата Вищої ради правосуддя встановила , що тривалий розгляд клопотання адвоката Мельника П.П. про зміну запобіжного заходу зумовлений об’єктивними причинами, а саме неодноразовим поданням цим адвокатом заяв про відвід судді </w:t>
            </w:r>
            <w:proofErr w:type="spellStart"/>
            <w:r w:rsidRPr="00501FC5">
              <w:rPr>
                <w:rFonts w:ascii="Times New Roman" w:hAnsi="Times New Roman" w:cs="Times New Roman"/>
              </w:rPr>
              <w:t>Куропятник</w:t>
            </w:r>
            <w:proofErr w:type="spellEnd"/>
            <w:r w:rsidRPr="00501FC5">
              <w:rPr>
                <w:rFonts w:ascii="Times New Roman" w:hAnsi="Times New Roman" w:cs="Times New Roman"/>
              </w:rPr>
              <w:t xml:space="preserve"> О.М., тобто </w:t>
            </w:r>
            <w:r w:rsidRPr="00501FC5">
              <w:rPr>
                <w:rFonts w:ascii="Times New Roman" w:hAnsi="Times New Roman" w:cs="Times New Roman"/>
                <w:color w:val="000000"/>
              </w:rPr>
              <w:t xml:space="preserve"> зумовлений об’єктивними чинниками, зокрема поведінкою осіб, які беруть участь у справі.</w:t>
            </w:r>
          </w:p>
        </w:tc>
      </w:tr>
      <w:tr w:rsidR="00AF2FEB"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F23064" w:rsidRDefault="007C2CBA" w:rsidP="00AF2FEB">
            <w:pPr>
              <w:spacing w:after="17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10</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F23064" w:rsidRDefault="00AF2FEB"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Іванова Алла Пилипівна</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F23064" w:rsidRDefault="00AF2FEB"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апеляційний суд Дніпропетровської області</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F23064" w:rsidRDefault="00AF2FEB"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попередження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F23064" w:rsidRDefault="00AF2FEB"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15.08.2018</w:t>
            </w:r>
          </w:p>
          <w:p w:rsidR="00AF2FEB" w:rsidRPr="00F23064" w:rsidRDefault="00AF2FEB" w:rsidP="00AF2FEB">
            <w:pPr>
              <w:jc w:val="both"/>
              <w:rPr>
                <w:rFonts w:ascii="Times New Roman" w:hAnsi="Times New Roman" w:cs="Times New Roman"/>
                <w:color w:val="0070C0"/>
              </w:rPr>
            </w:pPr>
            <w:hyperlink r:id="rId43" w:history="1">
              <w:r w:rsidRPr="00F23064">
                <w:rPr>
                  <w:rFonts w:ascii="Times New Roman" w:hAnsi="Times New Roman" w:cs="Times New Roman"/>
                  <w:color w:val="0070C0"/>
                </w:rPr>
                <w:t>2612/3дп/15-18</w:t>
              </w:r>
            </w:hyperlink>
          </w:p>
          <w:p w:rsidR="00AF2FEB" w:rsidRPr="00F23064" w:rsidRDefault="00AF2FEB" w:rsidP="00AF2FEB">
            <w:pPr>
              <w:spacing w:after="188"/>
              <w:jc w:val="both"/>
              <w:rPr>
                <w:rFonts w:ascii="Times New Roman" w:hAnsi="Times New Roman" w:cs="Times New Roman"/>
                <w:color w:val="000000" w:themeColor="text1"/>
              </w:rPr>
            </w:pPr>
            <w:hyperlink r:id="rId44" w:history="1">
              <w:r w:rsidRPr="00F23064">
                <w:rPr>
                  <w:rStyle w:val="a6"/>
                  <w:rFonts w:ascii="Times New Roman" w:hAnsi="Times New Roman" w:cs="Times New Roman"/>
                  <w:color w:val="0070C0"/>
                </w:rPr>
                <w:t>http://www.vru.gov.ua/act/15460</w:t>
              </w:r>
            </w:hyperlink>
          </w:p>
        </w:tc>
        <w:tc>
          <w:tcPr>
            <w:tcW w:w="2410"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F23064" w:rsidRDefault="00AF2FEB" w:rsidP="00AF2FEB">
            <w:pPr>
              <w:spacing w:after="188"/>
              <w:jc w:val="both"/>
              <w:rPr>
                <w:rFonts w:ascii="Times New Roman" w:hAnsi="Times New Roman" w:cs="Times New Roman"/>
                <w:color w:val="000000" w:themeColor="text1"/>
              </w:rPr>
            </w:pPr>
            <w:r w:rsidRPr="00F23064">
              <w:rPr>
                <w:rFonts w:ascii="Times New Roman" w:eastAsia="Calibri" w:hAnsi="Times New Roman" w:cs="Times New Roman"/>
                <w:color w:val="000000" w:themeColor="text1"/>
              </w:rPr>
              <w:t xml:space="preserve">Головуючий – Мамонтова І.Ю., члени ВРП:  </w:t>
            </w:r>
            <w:proofErr w:type="spellStart"/>
            <w:r w:rsidRPr="00F23064">
              <w:rPr>
                <w:rFonts w:ascii="Times New Roman" w:eastAsia="Calibri" w:hAnsi="Times New Roman" w:cs="Times New Roman"/>
                <w:color w:val="000000" w:themeColor="text1"/>
              </w:rPr>
              <w:t>Гречківський</w:t>
            </w:r>
            <w:proofErr w:type="spellEnd"/>
            <w:r w:rsidRPr="00F23064">
              <w:rPr>
                <w:rFonts w:ascii="Times New Roman" w:eastAsia="Calibri" w:hAnsi="Times New Roman" w:cs="Times New Roman"/>
                <w:color w:val="000000" w:themeColor="text1"/>
              </w:rPr>
              <w:t xml:space="preserve"> П.М., </w:t>
            </w:r>
            <w:r w:rsidRPr="00F23064">
              <w:rPr>
                <w:rFonts w:ascii="Times New Roman" w:eastAsia="Calibri" w:hAnsi="Times New Roman" w:cs="Times New Roman"/>
                <w:color w:val="000000" w:themeColor="text1"/>
              </w:rPr>
              <w:br/>
              <w:t xml:space="preserve">Мірошниченко А.М., </w:t>
            </w:r>
            <w:proofErr w:type="spellStart"/>
            <w:r w:rsidRPr="00F23064">
              <w:rPr>
                <w:rFonts w:ascii="Times New Roman" w:eastAsia="Calibri" w:hAnsi="Times New Roman" w:cs="Times New Roman"/>
                <w:color w:val="000000" w:themeColor="text1"/>
              </w:rPr>
              <w:t>Овсієнко</w:t>
            </w:r>
            <w:proofErr w:type="spellEnd"/>
            <w:r w:rsidRPr="00F23064">
              <w:rPr>
                <w:rFonts w:ascii="Times New Roman" w:eastAsia="Calibri" w:hAnsi="Times New Roman" w:cs="Times New Roman"/>
                <w:color w:val="000000" w:themeColor="text1"/>
              </w:rPr>
              <w:t xml:space="preserve"> А.А., </w:t>
            </w:r>
            <w:proofErr w:type="spellStart"/>
            <w:r w:rsidRPr="00F23064">
              <w:rPr>
                <w:rFonts w:ascii="Times New Roman" w:eastAsia="Calibri" w:hAnsi="Times New Roman" w:cs="Times New Roman"/>
                <w:color w:val="000000" w:themeColor="text1"/>
              </w:rPr>
              <w:t>Швецова</w:t>
            </w:r>
            <w:proofErr w:type="spellEnd"/>
            <w:r w:rsidRPr="00F23064">
              <w:rPr>
                <w:rFonts w:ascii="Times New Roman" w:eastAsia="Calibri" w:hAnsi="Times New Roman" w:cs="Times New Roman"/>
                <w:color w:val="000000" w:themeColor="text1"/>
              </w:rPr>
              <w:t xml:space="preserve"> Л.А., доповідач:  </w:t>
            </w:r>
            <w:proofErr w:type="spellStart"/>
            <w:r w:rsidRPr="00F23064">
              <w:rPr>
                <w:rFonts w:ascii="Times New Roman" w:eastAsia="Calibri" w:hAnsi="Times New Roman" w:cs="Times New Roman"/>
                <w:color w:val="000000" w:themeColor="text1"/>
              </w:rPr>
              <w:t>Худик</w:t>
            </w:r>
            <w:proofErr w:type="spellEnd"/>
            <w:r w:rsidRPr="00F23064">
              <w:rPr>
                <w:rFonts w:ascii="Times New Roman" w:eastAsia="Calibri" w:hAnsi="Times New Roman" w:cs="Times New Roman"/>
                <w:color w:val="000000" w:themeColor="text1"/>
              </w:rPr>
              <w:t xml:space="preserve"> М.П.</w:t>
            </w:r>
          </w:p>
        </w:tc>
        <w:tc>
          <w:tcPr>
            <w:tcW w:w="8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AF2FEB" w:rsidRPr="00F23064" w:rsidRDefault="00AF2FEB" w:rsidP="00AF2FEB">
            <w:pPr>
              <w:spacing w:after="188"/>
              <w:jc w:val="both"/>
              <w:rPr>
                <w:rFonts w:ascii="Times New Roman" w:hAnsi="Times New Roman" w:cs="Times New Roman"/>
                <w:color w:val="FF0000"/>
              </w:rPr>
            </w:pPr>
            <w:r w:rsidRPr="00F23064">
              <w:rPr>
                <w:rFonts w:ascii="Times New Roman" w:hAnsi="Times New Roman" w:cs="Times New Roman"/>
                <w:color w:val="FF0000"/>
              </w:rPr>
              <w:t> </w:t>
            </w:r>
          </w:p>
        </w:tc>
      </w:tr>
      <w:tr w:rsidR="00AF2FEB" w:rsidRPr="00F23064" w:rsidTr="00654A68">
        <w:trPr>
          <w:trHeight w:val="717"/>
        </w:trPr>
        <w:tc>
          <w:tcPr>
            <w:tcW w:w="9525" w:type="dxa"/>
            <w:gridSpan w:val="13"/>
            <w:tcBorders>
              <w:top w:val="single" w:sz="6" w:space="0" w:color="CCCCCC"/>
              <w:left w:val="single" w:sz="6" w:space="0" w:color="CCCCCC"/>
              <w:bottom w:val="single" w:sz="6" w:space="0" w:color="CCCCCC"/>
            </w:tcBorders>
            <w:tcMar>
              <w:top w:w="30" w:type="dxa"/>
              <w:left w:w="60" w:type="dxa"/>
              <w:bottom w:w="30" w:type="dxa"/>
              <w:right w:w="60" w:type="dxa"/>
            </w:tcMar>
            <w:vAlign w:val="center"/>
          </w:tcPr>
          <w:p w:rsidR="00AF2FEB" w:rsidRPr="00A82586" w:rsidRDefault="00AF2FEB" w:rsidP="00AF2FEB">
            <w:pPr>
              <w:pStyle w:val="HTML"/>
              <w:shd w:val="clear" w:color="auto" w:fill="FFFFFF"/>
              <w:ind w:firstLine="709"/>
              <w:jc w:val="both"/>
              <w:textAlignment w:val="baseline"/>
              <w:rPr>
                <w:rStyle w:val="FontStyle14"/>
                <w:color w:val="C00000"/>
                <w:spacing w:val="-2"/>
                <w:sz w:val="22"/>
                <w:szCs w:val="22"/>
              </w:rPr>
            </w:pPr>
            <w:r w:rsidRPr="00A82586">
              <w:rPr>
                <w:rFonts w:ascii="Times New Roman" w:hAnsi="Times New Roman" w:cs="Times New Roman"/>
                <w:color w:val="C00000"/>
                <w:sz w:val="22"/>
                <w:szCs w:val="22"/>
              </w:rPr>
              <w:t>Неналежне ставлення до службових обов’язків</w:t>
            </w:r>
            <w:r w:rsidRPr="00A82586">
              <w:rPr>
                <w:rFonts w:ascii="Times New Roman" w:hAnsi="Times New Roman" w:cs="Times New Roman"/>
                <w:color w:val="C00000"/>
                <w:spacing w:val="-2"/>
                <w:sz w:val="22"/>
                <w:szCs w:val="22"/>
              </w:rPr>
              <w:t xml:space="preserve"> під час розгляду справи, а саме допущення незаконної відмови особі у доступі до правосуддя шляхом відмови в розгляді по суті апеляційної скарги та істотне порушення норм процесуального права, що унеможливило учасниками судового</w:t>
            </w:r>
            <w:r w:rsidRPr="00A82586">
              <w:rPr>
                <w:rFonts w:ascii="Times New Roman" w:hAnsi="Times New Roman" w:cs="Times New Roman"/>
                <w:color w:val="C00000"/>
                <w:spacing w:val="-2"/>
                <w:sz w:val="22"/>
                <w:szCs w:val="22"/>
                <w:shd w:val="clear" w:color="auto" w:fill="FFFFFF"/>
              </w:rPr>
              <w:t xml:space="preserve"> </w:t>
            </w:r>
            <w:r w:rsidRPr="00A82586">
              <w:rPr>
                <w:rFonts w:ascii="Times New Roman" w:hAnsi="Times New Roman" w:cs="Times New Roman"/>
                <w:color w:val="C00000"/>
                <w:spacing w:val="-2"/>
                <w:sz w:val="22"/>
                <w:szCs w:val="22"/>
                <w:shd w:val="clear" w:color="auto" w:fill="FFFFFF"/>
              </w:rPr>
              <w:lastRenderedPageBreak/>
              <w:t>процесу реалізацію наданих їм процесуальних прав та виконання процесуальних обов’язків, що містить склад дисциплінарного проступку, передбаченого п</w:t>
            </w:r>
            <w:r w:rsidRPr="00A82586">
              <w:rPr>
                <w:rFonts w:ascii="Times New Roman" w:hAnsi="Times New Roman" w:cs="Times New Roman"/>
                <w:color w:val="C00000"/>
                <w:spacing w:val="-2"/>
                <w:sz w:val="22"/>
                <w:szCs w:val="22"/>
              </w:rPr>
              <w:t xml:space="preserve">ідпунктом «а» пункту 1 частини першої </w:t>
            </w:r>
            <w:r w:rsidRPr="00A82586">
              <w:rPr>
                <w:rStyle w:val="FontStyle14"/>
                <w:color w:val="C00000"/>
                <w:spacing w:val="-2"/>
                <w:sz w:val="22"/>
                <w:szCs w:val="22"/>
              </w:rPr>
              <w:t>статті 106 ЗУ «Про судоустрій і статус суддів».</w:t>
            </w:r>
          </w:p>
          <w:p w:rsidR="00AF2FEB" w:rsidRPr="00D856C9" w:rsidRDefault="00AF2FEB" w:rsidP="00AF2FEB">
            <w:pPr>
              <w:pStyle w:val="HTML"/>
              <w:shd w:val="clear" w:color="auto" w:fill="FFFFFF"/>
              <w:ind w:firstLine="709"/>
              <w:jc w:val="both"/>
              <w:textAlignment w:val="baseline"/>
              <w:rPr>
                <w:rStyle w:val="FontStyle14"/>
                <w:color w:val="000000" w:themeColor="text1"/>
                <w:spacing w:val="-2"/>
                <w:sz w:val="22"/>
                <w:szCs w:val="22"/>
              </w:rPr>
            </w:pPr>
            <w:r w:rsidRPr="00D856C9">
              <w:rPr>
                <w:rStyle w:val="FontStyle14"/>
                <w:color w:val="000000" w:themeColor="text1"/>
                <w:spacing w:val="-2"/>
                <w:sz w:val="22"/>
                <w:szCs w:val="22"/>
              </w:rPr>
              <w:t xml:space="preserve">Обставини справи: </w:t>
            </w:r>
          </w:p>
          <w:p w:rsidR="00AF2FEB" w:rsidRDefault="00AF2FEB" w:rsidP="00AF2FEB">
            <w:pPr>
              <w:pStyle w:val="HTML"/>
              <w:shd w:val="clear" w:color="auto" w:fill="FFFFFF"/>
              <w:ind w:firstLine="709"/>
              <w:jc w:val="both"/>
              <w:textAlignment w:val="baseline"/>
              <w:rPr>
                <w:rStyle w:val="FontStyle14"/>
                <w:color w:val="000000" w:themeColor="text1"/>
                <w:spacing w:val="-2"/>
                <w:sz w:val="22"/>
                <w:szCs w:val="22"/>
              </w:rPr>
            </w:pPr>
            <w:r w:rsidRPr="00D856C9">
              <w:rPr>
                <w:rStyle w:val="FontStyle14"/>
                <w:color w:val="000000" w:themeColor="text1"/>
                <w:spacing w:val="-2"/>
                <w:sz w:val="22"/>
                <w:szCs w:val="22"/>
              </w:rPr>
              <w:t xml:space="preserve">Ухвалою </w:t>
            </w:r>
            <w:proofErr w:type="spellStart"/>
            <w:r w:rsidRPr="00D856C9">
              <w:rPr>
                <w:rStyle w:val="FontStyle14"/>
                <w:color w:val="000000" w:themeColor="text1"/>
                <w:spacing w:val="-2"/>
                <w:sz w:val="22"/>
                <w:szCs w:val="22"/>
              </w:rPr>
              <w:t>Красногвардійського</w:t>
            </w:r>
            <w:proofErr w:type="spellEnd"/>
            <w:r w:rsidRPr="00D856C9">
              <w:rPr>
                <w:rStyle w:val="FontStyle14"/>
                <w:color w:val="000000" w:themeColor="text1"/>
                <w:spacing w:val="-2"/>
                <w:sz w:val="22"/>
                <w:szCs w:val="22"/>
              </w:rPr>
              <w:t xml:space="preserve"> районного суду міста Дніпропетровська від 29 червня 2017 року клопотання </w:t>
            </w:r>
            <w:r>
              <w:rPr>
                <w:rStyle w:val="FontStyle14"/>
                <w:color w:val="000000" w:themeColor="text1"/>
                <w:spacing w:val="-2"/>
                <w:sz w:val="22"/>
                <w:szCs w:val="22"/>
              </w:rPr>
              <w:t xml:space="preserve">засудженого </w:t>
            </w:r>
            <w:r w:rsidRPr="00D856C9">
              <w:rPr>
                <w:rStyle w:val="FontStyle14"/>
                <w:color w:val="000000" w:themeColor="text1"/>
                <w:spacing w:val="-2"/>
                <w:sz w:val="22"/>
                <w:szCs w:val="22"/>
              </w:rPr>
              <w:t>щодо зарахування судом строку попередньог</w:t>
            </w:r>
            <w:r>
              <w:rPr>
                <w:rStyle w:val="FontStyle14"/>
                <w:color w:val="000000" w:themeColor="text1"/>
                <w:spacing w:val="-2"/>
                <w:sz w:val="22"/>
                <w:szCs w:val="22"/>
              </w:rPr>
              <w:t xml:space="preserve">о ув’язнення у строк покарання </w:t>
            </w:r>
            <w:r w:rsidRPr="00D856C9">
              <w:rPr>
                <w:rStyle w:val="FontStyle14"/>
                <w:color w:val="000000" w:themeColor="text1"/>
                <w:spacing w:val="-2"/>
                <w:sz w:val="22"/>
                <w:szCs w:val="22"/>
              </w:rPr>
              <w:t>повернуто заявнику для подальшого звернення до належного суду.</w:t>
            </w:r>
            <w:r w:rsidRPr="00D856C9">
              <w:rPr>
                <w:rFonts w:ascii="Times New Roman" w:hAnsi="Times New Roman" w:cs="Times New Roman"/>
                <w:color w:val="000000" w:themeColor="text1"/>
                <w:sz w:val="22"/>
                <w:szCs w:val="22"/>
              </w:rPr>
              <w:t xml:space="preserve"> </w:t>
            </w:r>
            <w:r w:rsidRPr="00D856C9">
              <w:rPr>
                <w:rStyle w:val="FontStyle14"/>
                <w:color w:val="000000" w:themeColor="text1"/>
                <w:spacing w:val="-2"/>
                <w:sz w:val="22"/>
                <w:szCs w:val="22"/>
              </w:rPr>
              <w:t>Розгляд клопотань здійснено без участі заявника та його захисника. Копія ухвали вручена заявнику</w:t>
            </w:r>
            <w:r>
              <w:rPr>
                <w:rStyle w:val="FontStyle14"/>
                <w:color w:val="000000" w:themeColor="text1"/>
                <w:spacing w:val="-2"/>
                <w:sz w:val="22"/>
                <w:szCs w:val="22"/>
              </w:rPr>
              <w:t xml:space="preserve"> у виправній колонії, де він відбуває покарання,</w:t>
            </w:r>
            <w:r w:rsidRPr="00D856C9">
              <w:rPr>
                <w:rStyle w:val="FontStyle14"/>
                <w:color w:val="000000" w:themeColor="text1"/>
                <w:spacing w:val="-2"/>
                <w:sz w:val="22"/>
                <w:szCs w:val="22"/>
              </w:rPr>
              <w:t xml:space="preserve"> 18 липня 2017 року, що підтверджується відповідною  розпискою.</w:t>
            </w:r>
          </w:p>
          <w:p w:rsidR="00AF2FEB" w:rsidRPr="00D856C9" w:rsidRDefault="00AF2FEB" w:rsidP="00AF2FEB">
            <w:pPr>
              <w:pStyle w:val="HTML"/>
              <w:shd w:val="clear" w:color="auto" w:fill="FFFFFF"/>
              <w:jc w:val="both"/>
              <w:textAlignment w:val="baseline"/>
              <w:rPr>
                <w:rStyle w:val="FontStyle14"/>
                <w:color w:val="000000" w:themeColor="text1"/>
                <w:spacing w:val="-2"/>
                <w:sz w:val="22"/>
                <w:szCs w:val="22"/>
              </w:rPr>
            </w:pPr>
            <w:r>
              <w:rPr>
                <w:rStyle w:val="FontStyle14"/>
                <w:color w:val="000000" w:themeColor="text1"/>
                <w:spacing w:val="-2"/>
                <w:sz w:val="22"/>
                <w:szCs w:val="22"/>
              </w:rPr>
              <w:t xml:space="preserve">            </w:t>
            </w:r>
            <w:r w:rsidRPr="00D856C9">
              <w:rPr>
                <w:rStyle w:val="FontStyle14"/>
                <w:color w:val="000000" w:themeColor="text1"/>
                <w:spacing w:val="-2"/>
                <w:sz w:val="22"/>
                <w:szCs w:val="22"/>
              </w:rPr>
              <w:t xml:space="preserve">Не погодившись з ухвалою </w:t>
            </w:r>
            <w:proofErr w:type="spellStart"/>
            <w:r w:rsidRPr="00D856C9">
              <w:rPr>
                <w:rStyle w:val="FontStyle14"/>
                <w:color w:val="000000" w:themeColor="text1"/>
                <w:spacing w:val="-2"/>
                <w:sz w:val="22"/>
                <w:szCs w:val="22"/>
              </w:rPr>
              <w:t>Красногвардійського</w:t>
            </w:r>
            <w:proofErr w:type="spellEnd"/>
            <w:r w:rsidRPr="00D856C9">
              <w:rPr>
                <w:rStyle w:val="FontStyle14"/>
                <w:color w:val="000000" w:themeColor="text1"/>
                <w:spacing w:val="-2"/>
                <w:sz w:val="22"/>
                <w:szCs w:val="22"/>
              </w:rPr>
              <w:t xml:space="preserve"> районного суду міста Дніпропетровська від 29 червня 2017 року, з</w:t>
            </w:r>
            <w:r>
              <w:rPr>
                <w:rStyle w:val="FontStyle14"/>
                <w:color w:val="000000" w:themeColor="text1"/>
                <w:spacing w:val="-2"/>
                <w:sz w:val="22"/>
                <w:szCs w:val="22"/>
              </w:rPr>
              <w:t xml:space="preserve">аявник подав апеляційну скаргу </w:t>
            </w:r>
            <w:r w:rsidRPr="00D856C9">
              <w:rPr>
                <w:rStyle w:val="FontStyle14"/>
                <w:color w:val="000000" w:themeColor="text1"/>
                <w:spacing w:val="-2"/>
                <w:sz w:val="22"/>
                <w:szCs w:val="22"/>
              </w:rPr>
              <w:t xml:space="preserve">24 липня 2017 року. Апеляційна скарга була скерована до апеляційного суду Дніпропетровської області, який супровідним листом від 26 липня 2017 року надіслав її до </w:t>
            </w:r>
            <w:proofErr w:type="spellStart"/>
            <w:r w:rsidRPr="00D856C9">
              <w:rPr>
                <w:rStyle w:val="FontStyle14"/>
                <w:color w:val="000000" w:themeColor="text1"/>
                <w:spacing w:val="-2"/>
                <w:sz w:val="22"/>
                <w:szCs w:val="22"/>
              </w:rPr>
              <w:t>Красногвардійського</w:t>
            </w:r>
            <w:proofErr w:type="spellEnd"/>
            <w:r w:rsidRPr="00D856C9">
              <w:rPr>
                <w:rStyle w:val="FontStyle14"/>
                <w:color w:val="000000" w:themeColor="text1"/>
                <w:spacing w:val="-2"/>
                <w:sz w:val="22"/>
                <w:szCs w:val="22"/>
              </w:rPr>
              <w:t xml:space="preserve"> районного суду міста Дніпропетровська для виконання вимог статті 397 КПК України. 28 липня 2017 року апеляційна скарга разом із матеріалами справи була надіслана до апеляційного суду Дніпропетровської області та отримана цим судом 31 липня 2017 року.</w:t>
            </w:r>
          </w:p>
          <w:p w:rsidR="00AF2FEB" w:rsidRPr="00D856C9" w:rsidRDefault="00AF2FEB" w:rsidP="00AF2FEB">
            <w:pPr>
              <w:pStyle w:val="HTML"/>
              <w:shd w:val="clear" w:color="auto" w:fill="FFFFFF"/>
              <w:ind w:firstLine="709"/>
              <w:jc w:val="both"/>
              <w:textAlignment w:val="baseline"/>
              <w:rPr>
                <w:rStyle w:val="FontStyle14"/>
                <w:color w:val="000000" w:themeColor="text1"/>
                <w:spacing w:val="-2"/>
                <w:sz w:val="22"/>
                <w:szCs w:val="22"/>
              </w:rPr>
            </w:pPr>
            <w:r w:rsidRPr="00D856C9">
              <w:rPr>
                <w:rStyle w:val="FontStyle14"/>
                <w:color w:val="000000" w:themeColor="text1"/>
                <w:spacing w:val="-2"/>
                <w:sz w:val="22"/>
                <w:szCs w:val="22"/>
              </w:rPr>
              <w:t>1 серпня 2017 року суддя Іванова А.П. постановила ухвалу про повернення апеляційної скарги. При постановленні ухвали суддя дійшла висновку про те, що апеляційна скарга подана з пропуском строку на апеляційне оскарження, а саме 24 липня 2017 року, та не містить клопотання про поновлення пропущеного строку, що відповідно до п. 4 ч. 3 ст. 399 КПК України є підставою для повернення апеляційної скарги.</w:t>
            </w:r>
          </w:p>
          <w:p w:rsidR="00AF2FEB" w:rsidRPr="00D856C9" w:rsidRDefault="00AF2FEB" w:rsidP="00AF2FEB">
            <w:pPr>
              <w:pStyle w:val="HTML"/>
              <w:shd w:val="clear" w:color="auto" w:fill="FFFFFF"/>
              <w:ind w:firstLine="709"/>
              <w:jc w:val="both"/>
              <w:textAlignment w:val="baseline"/>
              <w:rPr>
                <w:rStyle w:val="FontStyle14"/>
                <w:color w:val="000000" w:themeColor="text1"/>
                <w:spacing w:val="-2"/>
                <w:sz w:val="22"/>
                <w:szCs w:val="22"/>
              </w:rPr>
            </w:pPr>
            <w:r w:rsidRPr="00D856C9">
              <w:rPr>
                <w:rStyle w:val="FontStyle14"/>
                <w:color w:val="000000" w:themeColor="text1"/>
                <w:spacing w:val="-2"/>
                <w:sz w:val="22"/>
                <w:szCs w:val="22"/>
              </w:rPr>
              <w:t>21 серпня 2017 року заявник подав до апеляційного суду Дніпропетровської області заяву про роз’яснення ухвали від 1 серпня 2017 року, зокрема її мотивувальної частини. Вказану заяву передано для розгляду судді Івановій А.П.</w:t>
            </w:r>
          </w:p>
          <w:p w:rsidR="00AF2FEB" w:rsidRPr="00D856C9" w:rsidRDefault="00AF2FEB" w:rsidP="00AF2FEB">
            <w:pPr>
              <w:pStyle w:val="HTML"/>
              <w:shd w:val="clear" w:color="auto" w:fill="FFFFFF"/>
              <w:ind w:firstLine="709"/>
              <w:jc w:val="both"/>
              <w:textAlignment w:val="baseline"/>
              <w:rPr>
                <w:rStyle w:val="FontStyle14"/>
                <w:color w:val="000000" w:themeColor="text1"/>
                <w:spacing w:val="-2"/>
                <w:sz w:val="22"/>
                <w:szCs w:val="22"/>
              </w:rPr>
            </w:pPr>
            <w:r w:rsidRPr="00D856C9">
              <w:rPr>
                <w:rStyle w:val="FontStyle14"/>
                <w:color w:val="000000" w:themeColor="text1"/>
                <w:spacing w:val="-2"/>
                <w:sz w:val="22"/>
                <w:szCs w:val="22"/>
              </w:rPr>
              <w:t>Ухвалою від 1 вересня 2017 року суддя Іванова А.П. у задоволенні вказаної заяви відмовила, мотивуючи своє рішення тим, що ухвала від 1 серпня 2017 року є чіткою та зрозумілою, а у заяві фактично порушується питання про роз’яснення мотивів суду та перегляд судового рішення.</w:t>
            </w:r>
          </w:p>
          <w:p w:rsidR="00AF2FEB" w:rsidRPr="00D856C9" w:rsidRDefault="00AF2FEB" w:rsidP="00AF2FEB">
            <w:pPr>
              <w:pStyle w:val="HTML"/>
              <w:shd w:val="clear" w:color="auto" w:fill="FFFFFF"/>
              <w:ind w:firstLine="709"/>
              <w:jc w:val="both"/>
              <w:textAlignment w:val="baseline"/>
              <w:rPr>
                <w:rStyle w:val="FontStyle14"/>
                <w:color w:val="000000" w:themeColor="text1"/>
                <w:spacing w:val="-2"/>
                <w:sz w:val="22"/>
                <w:szCs w:val="22"/>
              </w:rPr>
            </w:pPr>
            <w:r w:rsidRPr="00D856C9">
              <w:rPr>
                <w:rStyle w:val="FontStyle14"/>
                <w:color w:val="000000" w:themeColor="text1"/>
                <w:spacing w:val="-2"/>
                <w:sz w:val="22"/>
                <w:szCs w:val="22"/>
              </w:rPr>
              <w:t xml:space="preserve">При розгляді матеріалів дисциплінарної справи стосовно судді, Дисциплінарна палата дійшла до висновку про те, що у матеріалах справи містяться докази того, що ухвала </w:t>
            </w:r>
            <w:proofErr w:type="spellStart"/>
            <w:r w:rsidRPr="00D856C9">
              <w:rPr>
                <w:rStyle w:val="FontStyle14"/>
                <w:color w:val="000000" w:themeColor="text1"/>
                <w:spacing w:val="-2"/>
                <w:sz w:val="22"/>
                <w:szCs w:val="22"/>
              </w:rPr>
              <w:t>Красногвардійського</w:t>
            </w:r>
            <w:proofErr w:type="spellEnd"/>
            <w:r w:rsidRPr="00D856C9">
              <w:rPr>
                <w:rStyle w:val="FontStyle14"/>
                <w:color w:val="000000" w:themeColor="text1"/>
                <w:spacing w:val="-2"/>
                <w:sz w:val="22"/>
                <w:szCs w:val="22"/>
              </w:rPr>
              <w:t xml:space="preserve"> районного суду міста Дніпропетровська від 29 червня 2017 року отримана особою 18 липня 2017 року, а апеляційна скарга подана 24 липня 2017 року, тобто з дотриманням граничного строку на апеляційне оскарження, встановленого ст. 395 КПК України. </w:t>
            </w:r>
          </w:p>
          <w:p w:rsidR="00AF2FEB" w:rsidRPr="00D856C9" w:rsidRDefault="00AF2FEB" w:rsidP="00AF2FEB">
            <w:pPr>
              <w:pStyle w:val="HTML"/>
              <w:shd w:val="clear" w:color="auto" w:fill="FFFFFF"/>
              <w:ind w:firstLine="709"/>
              <w:jc w:val="both"/>
              <w:textAlignment w:val="baseline"/>
              <w:rPr>
                <w:rStyle w:val="FontStyle14"/>
                <w:color w:val="000000" w:themeColor="text1"/>
                <w:spacing w:val="-2"/>
                <w:sz w:val="22"/>
                <w:szCs w:val="22"/>
              </w:rPr>
            </w:pPr>
            <w:r w:rsidRPr="00D856C9">
              <w:rPr>
                <w:rStyle w:val="FontStyle14"/>
                <w:color w:val="000000" w:themeColor="text1"/>
                <w:spacing w:val="-2"/>
                <w:sz w:val="22"/>
                <w:szCs w:val="22"/>
              </w:rPr>
              <w:t xml:space="preserve">Також, в рішенні Дисциплінарної палати зазначено про те, що з ухвали від 1 серпня 2017 року у вказаній справі вбачається, що при її постановленні суддя Іванова А.П. не встановлювала обставин участі особи у розгляді поданих ним клопотань у суді першої інстанції 29 червня 2017 року та дату отримання ним копії ухвали цього суду, постановленої у цей день. Залишення поза увагою доводів апеляційної скарги особи та </w:t>
            </w:r>
            <w:proofErr w:type="spellStart"/>
            <w:r w:rsidRPr="00D856C9">
              <w:rPr>
                <w:rStyle w:val="FontStyle14"/>
                <w:color w:val="000000" w:themeColor="text1"/>
                <w:spacing w:val="-2"/>
                <w:sz w:val="22"/>
                <w:szCs w:val="22"/>
              </w:rPr>
              <w:t>недослідження</w:t>
            </w:r>
            <w:proofErr w:type="spellEnd"/>
            <w:r w:rsidRPr="00D856C9">
              <w:rPr>
                <w:rStyle w:val="FontStyle14"/>
                <w:color w:val="000000" w:themeColor="text1"/>
                <w:spacing w:val="-2"/>
                <w:sz w:val="22"/>
                <w:szCs w:val="22"/>
              </w:rPr>
              <w:t xml:space="preserve"> зазначених обставин призвело до помилкового та необґрунтованого висновку судді про пропущення скаржником строку на апеляційне оскарження та необхідності у зв’язку із цим подання клопотання про поновлення пропущеного строку, що мало наслідком безпідставне повернення апеляційної скарги.</w:t>
            </w:r>
          </w:p>
          <w:p w:rsidR="00AF2FEB" w:rsidRPr="00F23064" w:rsidRDefault="00AF2FEB" w:rsidP="00AF2FEB">
            <w:pPr>
              <w:pStyle w:val="HTML"/>
              <w:shd w:val="clear" w:color="auto" w:fill="FFFFFF"/>
              <w:ind w:firstLine="709"/>
              <w:jc w:val="both"/>
              <w:textAlignment w:val="baseline"/>
              <w:rPr>
                <w:rFonts w:ascii="Times New Roman" w:hAnsi="Times New Roman" w:cs="Times New Roman"/>
                <w:color w:val="FF0000"/>
                <w:sz w:val="22"/>
                <w:szCs w:val="22"/>
              </w:rPr>
            </w:pPr>
            <w:r w:rsidRPr="00D856C9">
              <w:rPr>
                <w:rStyle w:val="FontStyle14"/>
                <w:color w:val="000000" w:themeColor="text1"/>
                <w:spacing w:val="-2"/>
                <w:sz w:val="22"/>
                <w:szCs w:val="22"/>
              </w:rPr>
              <w:t>Крім того, в рішенні вказано про те, що в отриманих під час попередньої перевірки копіях матеріалів справи відсутні докази повідомлення засудженого (заявника) та його захисника про дату, час та місце розгляду його заяви про роз’яснення судового рішення, у зв’язку із чим в порушення основних засад кримінального провадження, встановлених КПК України, заявник був позбавлений можливості реалізувати надані йому процесуальні права.</w:t>
            </w:r>
          </w:p>
        </w:tc>
      </w:tr>
      <w:tr w:rsidR="007C2CBA" w:rsidRPr="00F23064" w:rsidTr="007C2CBA">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501FC5" w:rsidRDefault="007C2CBA" w:rsidP="007C2CBA">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11</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501FC5" w:rsidRDefault="007C2CBA" w:rsidP="007C2C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Коренюк Валерій Петрович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501FC5" w:rsidRDefault="007C2CBA" w:rsidP="007C2CBA">
            <w:pPr>
              <w:spacing w:after="0" w:line="240" w:lineRule="auto"/>
              <w:rPr>
                <w:rFonts w:ascii="Times New Roman" w:hAnsi="Times New Roman" w:cs="Times New Roman"/>
                <w:color w:val="000000" w:themeColor="text1"/>
              </w:rPr>
            </w:pPr>
            <w:proofErr w:type="spellStart"/>
            <w:r w:rsidRPr="00501FC5">
              <w:rPr>
                <w:rFonts w:ascii="Times New Roman" w:hAnsi="Times New Roman" w:cs="Times New Roman"/>
                <w:color w:val="000000" w:themeColor="text1"/>
              </w:rPr>
              <w:t>Коростенський</w:t>
            </w:r>
            <w:proofErr w:type="spellEnd"/>
            <w:r w:rsidRPr="00501FC5">
              <w:rPr>
                <w:rFonts w:ascii="Times New Roman" w:hAnsi="Times New Roman" w:cs="Times New Roman"/>
                <w:color w:val="000000" w:themeColor="text1"/>
              </w:rPr>
              <w:t xml:space="preserve"> </w:t>
            </w:r>
            <w:proofErr w:type="spellStart"/>
            <w:r w:rsidRPr="00501FC5">
              <w:rPr>
                <w:rFonts w:ascii="Times New Roman" w:hAnsi="Times New Roman" w:cs="Times New Roman"/>
                <w:color w:val="000000" w:themeColor="text1"/>
              </w:rPr>
              <w:t>міськрайонний</w:t>
            </w:r>
            <w:proofErr w:type="spellEnd"/>
            <w:r w:rsidRPr="00501FC5">
              <w:rPr>
                <w:rFonts w:ascii="Times New Roman" w:hAnsi="Times New Roman" w:cs="Times New Roman"/>
                <w:color w:val="000000" w:themeColor="text1"/>
              </w:rPr>
              <w:t xml:space="preserve"> суд Житомирської області</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501FC5" w:rsidRDefault="007C2CBA" w:rsidP="007C2C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місяця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501FC5" w:rsidRDefault="007C2CBA" w:rsidP="007C2C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05.10.2018</w:t>
            </w:r>
          </w:p>
          <w:p w:rsidR="007C2CBA" w:rsidRPr="00501FC5" w:rsidRDefault="007C2CBA" w:rsidP="007C2CBA">
            <w:pPr>
              <w:spacing w:after="0" w:line="240" w:lineRule="auto"/>
              <w:rPr>
                <w:rFonts w:ascii="Times New Roman" w:hAnsi="Times New Roman" w:cs="Times New Roman"/>
                <w:color w:val="0070C0"/>
              </w:rPr>
            </w:pPr>
            <w:hyperlink r:id="rId45" w:history="1">
              <w:r w:rsidRPr="00501FC5">
                <w:rPr>
                  <w:rStyle w:val="a6"/>
                  <w:rFonts w:ascii="Times New Roman" w:hAnsi="Times New Roman" w:cs="Times New Roman"/>
                  <w:color w:val="0070C0"/>
                  <w:u w:val="none"/>
                </w:rPr>
                <w:t>3077/1дп/15-18</w:t>
              </w:r>
            </w:hyperlink>
          </w:p>
          <w:p w:rsidR="007C2CBA" w:rsidRPr="00501FC5" w:rsidRDefault="007C2CBA" w:rsidP="007C2CBA">
            <w:pPr>
              <w:spacing w:after="0" w:line="240" w:lineRule="auto"/>
              <w:rPr>
                <w:rFonts w:ascii="Times New Roman" w:hAnsi="Times New Roman" w:cs="Times New Roman"/>
                <w:color w:val="000000" w:themeColor="text1"/>
              </w:rPr>
            </w:pPr>
            <w:hyperlink r:id="rId46" w:history="1">
              <w:r w:rsidRPr="00501FC5">
                <w:rPr>
                  <w:rStyle w:val="a6"/>
                  <w:rFonts w:ascii="Times New Roman" w:hAnsi="Times New Roman" w:cs="Times New Roman"/>
                </w:rPr>
                <w:t>http://www.vru.gov.ua/act/15931</w:t>
              </w:r>
            </w:hyperlink>
          </w:p>
        </w:tc>
        <w:tc>
          <w:tcPr>
            <w:tcW w:w="1843"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501FC5" w:rsidRDefault="007C2CBA" w:rsidP="007C2C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A"/>
              </w:rPr>
              <w:t xml:space="preserve">Перша Дисциплінарна палата ВРП                головуючий – </w:t>
            </w:r>
            <w:proofErr w:type="spellStart"/>
            <w:r w:rsidRPr="00501FC5">
              <w:rPr>
                <w:rFonts w:ascii="Times New Roman" w:hAnsi="Times New Roman" w:cs="Times New Roman"/>
                <w:color w:val="00000A"/>
              </w:rPr>
              <w:t>Шапран</w:t>
            </w:r>
            <w:proofErr w:type="spellEnd"/>
            <w:r w:rsidRPr="00501FC5">
              <w:rPr>
                <w:rFonts w:ascii="Times New Roman" w:hAnsi="Times New Roman" w:cs="Times New Roman"/>
                <w:color w:val="00000A"/>
              </w:rPr>
              <w:t xml:space="preserve"> В.В., членів Говоруха В.І., </w:t>
            </w:r>
            <w:proofErr w:type="spellStart"/>
            <w:r w:rsidRPr="00501FC5">
              <w:rPr>
                <w:rFonts w:ascii="Times New Roman" w:hAnsi="Times New Roman" w:cs="Times New Roman"/>
                <w:color w:val="00000A"/>
              </w:rPr>
              <w:t>Комков</w:t>
            </w:r>
            <w:proofErr w:type="spellEnd"/>
            <w:r w:rsidRPr="00501FC5">
              <w:rPr>
                <w:rFonts w:ascii="Times New Roman" w:hAnsi="Times New Roman" w:cs="Times New Roman"/>
                <w:color w:val="00000A"/>
              </w:rPr>
              <w:t xml:space="preserve"> В.К., </w:t>
            </w:r>
            <w:proofErr w:type="spellStart"/>
            <w:r w:rsidRPr="00501FC5">
              <w:rPr>
                <w:rFonts w:ascii="Times New Roman" w:hAnsi="Times New Roman" w:cs="Times New Roman"/>
                <w:color w:val="00000A"/>
              </w:rPr>
              <w:t>Маловацький</w:t>
            </w:r>
            <w:proofErr w:type="spellEnd"/>
            <w:r w:rsidRPr="00501FC5">
              <w:rPr>
                <w:rFonts w:ascii="Times New Roman" w:hAnsi="Times New Roman" w:cs="Times New Roman"/>
                <w:color w:val="00000A"/>
              </w:rPr>
              <w:t xml:space="preserve"> О.В., </w:t>
            </w:r>
            <w:r w:rsidRPr="00501FC5">
              <w:rPr>
                <w:rFonts w:ascii="Times New Roman" w:hAnsi="Times New Roman" w:cs="Times New Roman"/>
              </w:rPr>
              <w:t>доповідач Гусак М.Б.</w:t>
            </w:r>
          </w:p>
        </w:tc>
        <w:tc>
          <w:tcPr>
            <w:tcW w:w="1385"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501FC5" w:rsidRDefault="007C2CBA" w:rsidP="007C2CBA">
            <w:pPr>
              <w:spacing w:after="0" w:line="240" w:lineRule="auto"/>
              <w:rPr>
                <w:rFonts w:ascii="Times New Roman" w:hAnsi="Times New Roman" w:cs="Times New Roman"/>
                <w:color w:val="000000" w:themeColor="text1"/>
              </w:rPr>
            </w:pPr>
            <w:r w:rsidRPr="00501FC5">
              <w:rPr>
                <w:rFonts w:ascii="Times New Roman" w:hAnsi="Times New Roman" w:cs="Times New Roman"/>
              </w:rPr>
              <w:t xml:space="preserve">Постановою ВП ВРП від </w:t>
            </w:r>
            <w:r w:rsidRPr="00501FC5">
              <w:rPr>
                <w:rFonts w:ascii="Times New Roman" w:hAnsi="Times New Roman" w:cs="Times New Roman"/>
                <w:color w:val="000000"/>
              </w:rPr>
              <w:t>16 травня 2019 року в задоволенні скарги Коренюка В.П. до ВРП про скасування рішення про притягнення до дисциплінар</w:t>
            </w:r>
            <w:r w:rsidRPr="00501FC5">
              <w:rPr>
                <w:rFonts w:ascii="Times New Roman" w:hAnsi="Times New Roman" w:cs="Times New Roman"/>
                <w:color w:val="000000"/>
              </w:rPr>
              <w:lastRenderedPageBreak/>
              <w:t xml:space="preserve">ної відповідальності» відмовлено. </w:t>
            </w:r>
            <w:hyperlink r:id="rId47" w:history="1">
              <w:r w:rsidRPr="00501FC5">
                <w:rPr>
                  <w:rStyle w:val="a6"/>
                  <w:rFonts w:ascii="Times New Roman" w:hAnsi="Times New Roman" w:cs="Times New Roman"/>
                </w:rPr>
                <w:t>http://reyestr.court.gov.ua/Review/82065662</w:t>
              </w:r>
            </w:hyperlink>
          </w:p>
        </w:tc>
      </w:tr>
      <w:tr w:rsidR="007C2CBA" w:rsidRPr="00F23064" w:rsidTr="0083387F">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501FC5" w:rsidRDefault="007C2CBA" w:rsidP="007C2CBA">
            <w:pPr>
              <w:widowControl w:val="0"/>
              <w:spacing w:after="0" w:line="240" w:lineRule="auto"/>
              <w:ind w:firstLine="709"/>
              <w:jc w:val="both"/>
              <w:rPr>
                <w:rFonts w:ascii="Times New Roman" w:hAnsi="Times New Roman" w:cs="Times New Roman"/>
              </w:rPr>
            </w:pPr>
            <w:r w:rsidRPr="00501FC5">
              <w:rPr>
                <w:rFonts w:ascii="Times New Roman" w:hAnsi="Times New Roman" w:cs="Times New Roman"/>
              </w:rPr>
              <w:lastRenderedPageBreak/>
              <w:t>Розглядом скарги прокуратури Житомирської області ВРП встановлено, що в</w:t>
            </w:r>
            <w:r w:rsidRPr="00501FC5">
              <w:rPr>
                <w:rFonts w:ascii="Times New Roman" w:hAnsi="Times New Roman" w:cs="Times New Roman"/>
                <w:color w:val="000000"/>
                <w:lang w:eastAsia="uk-UA" w:bidi="uk-UA"/>
              </w:rPr>
              <w:t xml:space="preserve">ироком </w:t>
            </w:r>
            <w:proofErr w:type="spellStart"/>
            <w:r w:rsidRPr="00501FC5">
              <w:rPr>
                <w:rFonts w:ascii="Times New Roman" w:hAnsi="Times New Roman" w:cs="Times New Roman"/>
                <w:color w:val="000000"/>
                <w:lang w:eastAsia="uk-UA" w:bidi="uk-UA"/>
              </w:rPr>
              <w:t>Коростенського</w:t>
            </w:r>
            <w:proofErr w:type="spellEnd"/>
            <w:r w:rsidRPr="00501FC5">
              <w:rPr>
                <w:rFonts w:ascii="Times New Roman" w:hAnsi="Times New Roman" w:cs="Times New Roman"/>
                <w:color w:val="000000"/>
                <w:lang w:eastAsia="uk-UA" w:bidi="uk-UA"/>
              </w:rPr>
              <w:t xml:space="preserve"> </w:t>
            </w:r>
            <w:proofErr w:type="spellStart"/>
            <w:r w:rsidRPr="00501FC5">
              <w:rPr>
                <w:rFonts w:ascii="Times New Roman" w:hAnsi="Times New Roman" w:cs="Times New Roman"/>
                <w:color w:val="000000"/>
                <w:lang w:eastAsia="uk-UA" w:bidi="uk-UA"/>
              </w:rPr>
              <w:t>міськрайонного</w:t>
            </w:r>
            <w:proofErr w:type="spellEnd"/>
            <w:r w:rsidRPr="00501FC5">
              <w:rPr>
                <w:rFonts w:ascii="Times New Roman" w:hAnsi="Times New Roman" w:cs="Times New Roman"/>
                <w:color w:val="000000"/>
                <w:lang w:eastAsia="uk-UA" w:bidi="uk-UA"/>
              </w:rPr>
              <w:t xml:space="preserve"> суду Житомирської області від 10 вересня 2015 року (суддя Коренюк В.П.) затверджено угоду про визнання винуватості від 8 вересня 2015 року, укладену між прокурором та обвинуваченим. ОСОБА_1 визнано винуватим у вчиненні злочину, передбаченого ч.2 ст.15, ч.2 ст. 240 КК України,  призначено покарання у виді штрафу у розмірі 6 800 гривень. Речові докази, а саме: вантажний автомобіль марки «УАЗ-3741», двигун внутрішнього згорання моделі «</w:t>
            </w:r>
            <w:proofErr w:type="spellStart"/>
            <w:r w:rsidRPr="00501FC5">
              <w:rPr>
                <w:rFonts w:ascii="Times New Roman" w:hAnsi="Times New Roman" w:cs="Times New Roman"/>
                <w:color w:val="000000"/>
                <w:lang w:eastAsia="uk-UA" w:bidi="uk-UA"/>
              </w:rPr>
              <w:t>Мерседес-Бенц</w:t>
            </w:r>
            <w:proofErr w:type="spellEnd"/>
            <w:r w:rsidRPr="00501FC5">
              <w:rPr>
                <w:rFonts w:ascii="Times New Roman" w:hAnsi="Times New Roman" w:cs="Times New Roman"/>
                <w:color w:val="000000"/>
                <w:lang w:eastAsia="uk-UA" w:bidi="uk-UA"/>
              </w:rPr>
              <w:t>» з водяним насосом (помпою), чотири пластмасові каністри, три сачки для вилову предметів, сімнадцять з’єднувальних шлангів для перекачування води, електрогенератор</w:t>
            </w:r>
            <w:r w:rsidRPr="00501FC5">
              <w:rPr>
                <w:rFonts w:ascii="Times New Roman" w:hAnsi="Times New Roman" w:cs="Times New Roman"/>
                <w:color w:val="000000"/>
                <w:lang w:bidi="en-US"/>
              </w:rPr>
              <w:t xml:space="preserve">, </w:t>
            </w:r>
            <w:r w:rsidRPr="00501FC5">
              <w:rPr>
                <w:rFonts w:ascii="Times New Roman" w:hAnsi="Times New Roman" w:cs="Times New Roman"/>
                <w:color w:val="000000"/>
                <w:lang w:eastAsia="uk-UA" w:bidi="uk-UA"/>
              </w:rPr>
              <w:t xml:space="preserve">освітлювач, повернуто ОСОБА_1. </w:t>
            </w:r>
            <w:r w:rsidRPr="00501FC5">
              <w:rPr>
                <w:rFonts w:ascii="Times New Roman" w:hAnsi="Times New Roman" w:cs="Times New Roman"/>
              </w:rPr>
              <w:t xml:space="preserve">Ухвалюючи вирок </w:t>
            </w:r>
            <w:r w:rsidRPr="00501FC5">
              <w:rPr>
                <w:rFonts w:ascii="Times New Roman" w:hAnsi="Times New Roman" w:cs="Times New Roman"/>
                <w:color w:val="000000"/>
                <w:lang w:eastAsia="uk-UA" w:bidi="uk-UA"/>
              </w:rPr>
              <w:t>від 10 вересня 2015 року</w:t>
            </w:r>
            <w:r w:rsidRPr="00501FC5">
              <w:rPr>
                <w:rFonts w:ascii="Times New Roman" w:hAnsi="Times New Roman" w:cs="Times New Roman"/>
              </w:rPr>
              <w:t>, суд виходив із того, що</w:t>
            </w:r>
            <w:r w:rsidRPr="00501FC5">
              <w:rPr>
                <w:rFonts w:ascii="Times New Roman" w:eastAsia="Calibri" w:hAnsi="Times New Roman" w:cs="Times New Roman"/>
                <w:color w:val="000000"/>
              </w:rPr>
              <w:t xml:space="preserve"> укладення сторонами угоди про визнання винуватості є добровільним, ОСОБА_1 повністю </w:t>
            </w:r>
            <w:r w:rsidRPr="00501FC5">
              <w:rPr>
                <w:rFonts w:ascii="Times New Roman" w:eastAsia="Calibri" w:hAnsi="Times New Roman" w:cs="Times New Roman"/>
              </w:rPr>
              <w:t xml:space="preserve">усвідомлює зміст зазначеної угоди про визнання винуватості, яка відповідає КПК України. </w:t>
            </w:r>
            <w:r w:rsidRPr="00501FC5">
              <w:rPr>
                <w:rFonts w:ascii="Times New Roman" w:hAnsi="Times New Roman" w:cs="Times New Roman"/>
              </w:rPr>
              <w:t xml:space="preserve">Визнавши доведеним факт замаху на видобування бурштину із застосуванням спеціального обладнання, яке визнане речовим доказом, суддя послався на статтю 100 КПК України та повернув ці речові докази,   </w:t>
            </w:r>
            <w:r w:rsidRPr="00501FC5">
              <w:rPr>
                <w:rFonts w:ascii="Times New Roman" w:hAnsi="Times New Roman" w:cs="Times New Roman"/>
                <w:color w:val="000000"/>
                <w:lang w:eastAsia="uk-UA" w:bidi="uk-UA"/>
              </w:rPr>
              <w:t>що були знаряддям вчинення злочину і підлягали конфіскації</w:t>
            </w:r>
            <w:r w:rsidRPr="00501FC5">
              <w:rPr>
                <w:rFonts w:ascii="Times New Roman" w:eastAsia="Calibri" w:hAnsi="Times New Roman" w:cs="Times New Roman"/>
              </w:rPr>
              <w:t xml:space="preserve"> обвинуваченому</w:t>
            </w:r>
            <w:r w:rsidRPr="00501FC5">
              <w:rPr>
                <w:rFonts w:ascii="Times New Roman" w:hAnsi="Times New Roman" w:cs="Times New Roman"/>
                <w:color w:val="000000"/>
                <w:lang w:eastAsia="uk-UA" w:bidi="uk-UA"/>
              </w:rPr>
              <w:t>.</w:t>
            </w:r>
            <w:r w:rsidRPr="00501FC5">
              <w:rPr>
                <w:rFonts w:ascii="Times New Roman" w:hAnsi="Times New Roman" w:cs="Times New Roman"/>
              </w:rPr>
              <w:t xml:space="preserve"> Ухвалою апеляційного суду відмовлено у відкритті провадження за апеляційною скаргою прокурора щодо зміни вироку в частині вирішення питання про долю речових доказів на підставі частини четвертої статті 399 КПК України (не підлягає оскарженню в апеляційному порядку). </w:t>
            </w:r>
          </w:p>
          <w:p w:rsidR="007C2CBA" w:rsidRPr="00501FC5" w:rsidRDefault="007C2CBA" w:rsidP="007C2CBA">
            <w:pPr>
              <w:widowControl w:val="0"/>
              <w:spacing w:after="0" w:line="240" w:lineRule="auto"/>
              <w:ind w:firstLine="709"/>
              <w:jc w:val="both"/>
              <w:rPr>
                <w:rFonts w:ascii="Times New Roman" w:eastAsia="Calibri" w:hAnsi="Times New Roman" w:cs="Times New Roman"/>
              </w:rPr>
            </w:pPr>
            <w:r w:rsidRPr="00501FC5">
              <w:rPr>
                <w:rFonts w:ascii="Times New Roman" w:hAnsi="Times New Roman" w:cs="Times New Roman"/>
                <w:color w:val="000000"/>
              </w:rPr>
              <w:t xml:space="preserve">Обмежившись лише посиланням на статтю 100 КПК України, суддя Коренюк В.П. </w:t>
            </w:r>
            <w:r w:rsidRPr="00501FC5">
              <w:rPr>
                <w:rFonts w:ascii="Times New Roman" w:hAnsi="Times New Roman" w:cs="Times New Roman"/>
              </w:rPr>
              <w:t xml:space="preserve">не врахував при цьому положення пункту 1 частини дев’ятої цієї статті. </w:t>
            </w:r>
            <w:r w:rsidRPr="00501FC5">
              <w:rPr>
                <w:rFonts w:ascii="Times New Roman" w:eastAsia="Calibri" w:hAnsi="Times New Roman" w:cs="Times New Roman"/>
              </w:rPr>
              <w:t xml:space="preserve">У результаті зазначених дій судді </w:t>
            </w:r>
            <w:r w:rsidRPr="00501FC5">
              <w:rPr>
                <w:rFonts w:ascii="Times New Roman" w:hAnsi="Times New Roman" w:cs="Times New Roman"/>
              </w:rPr>
              <w:t xml:space="preserve">знаряддя, виготовлене та/чи яке використовувалося для видобутку бурштину, залишилося в обвинуваченого, а </w:t>
            </w:r>
            <w:r w:rsidRPr="00501FC5">
              <w:rPr>
                <w:rFonts w:ascii="Times New Roman" w:eastAsia="Calibri" w:hAnsi="Times New Roman" w:cs="Times New Roman"/>
              </w:rPr>
              <w:t>не вилучено примусово безоплатно у власність держави</w:t>
            </w:r>
            <w:r w:rsidRPr="00501FC5">
              <w:rPr>
                <w:rFonts w:ascii="Times New Roman" w:hAnsi="Times New Roman" w:cs="Times New Roman"/>
              </w:rPr>
              <w:t>. Зазначені</w:t>
            </w:r>
            <w:r w:rsidRPr="00501FC5">
              <w:rPr>
                <w:rFonts w:ascii="Times New Roman" w:eastAsia="Calibri" w:hAnsi="Times New Roman" w:cs="Times New Roman"/>
              </w:rPr>
              <w:t xml:space="preserve"> обставини свідчать про несумлінне ставлення судді </w:t>
            </w:r>
            <w:r w:rsidRPr="00501FC5">
              <w:rPr>
                <w:rFonts w:ascii="Times New Roman" w:hAnsi="Times New Roman" w:cs="Times New Roman"/>
              </w:rPr>
              <w:t xml:space="preserve">Коренюка В.П. </w:t>
            </w:r>
            <w:r w:rsidRPr="00501FC5">
              <w:rPr>
                <w:rFonts w:ascii="Times New Roman" w:eastAsia="Calibri" w:hAnsi="Times New Roman" w:cs="Times New Roman"/>
              </w:rPr>
              <w:t xml:space="preserve">до виконання покладених на нього обов’язків судді. </w:t>
            </w:r>
          </w:p>
          <w:p w:rsidR="007C2CBA" w:rsidRPr="00501FC5" w:rsidRDefault="007C2CBA" w:rsidP="007C2CBA">
            <w:pPr>
              <w:spacing w:after="0" w:line="240" w:lineRule="auto"/>
              <w:jc w:val="both"/>
              <w:rPr>
                <w:rFonts w:ascii="Times New Roman" w:hAnsi="Times New Roman" w:cs="Times New Roman"/>
              </w:rPr>
            </w:pPr>
            <w:r w:rsidRPr="00501FC5">
              <w:rPr>
                <w:rFonts w:ascii="Times New Roman" w:hAnsi="Times New Roman" w:cs="Times New Roman"/>
                <w:b/>
              </w:rPr>
              <w:t xml:space="preserve">Надаючи правову кваліфікацію діям судді </w:t>
            </w:r>
            <w:proofErr w:type="spellStart"/>
            <w:r w:rsidRPr="00501FC5">
              <w:rPr>
                <w:rFonts w:ascii="Times New Roman" w:hAnsi="Times New Roman" w:cs="Times New Roman"/>
                <w:b/>
              </w:rPr>
              <w:t>Коростенського</w:t>
            </w:r>
            <w:proofErr w:type="spellEnd"/>
            <w:r w:rsidRPr="00501FC5">
              <w:rPr>
                <w:rFonts w:ascii="Times New Roman" w:hAnsi="Times New Roman" w:cs="Times New Roman"/>
                <w:b/>
              </w:rPr>
              <w:t xml:space="preserve"> </w:t>
            </w:r>
            <w:proofErr w:type="spellStart"/>
            <w:r w:rsidRPr="00501FC5">
              <w:rPr>
                <w:rFonts w:ascii="Times New Roman" w:hAnsi="Times New Roman" w:cs="Times New Roman"/>
                <w:b/>
              </w:rPr>
              <w:t>міськрайонного</w:t>
            </w:r>
            <w:proofErr w:type="spellEnd"/>
            <w:r w:rsidRPr="00501FC5">
              <w:rPr>
                <w:rFonts w:ascii="Times New Roman" w:hAnsi="Times New Roman" w:cs="Times New Roman"/>
                <w:b/>
              </w:rPr>
              <w:t xml:space="preserve"> суду Житомирської області Коренюка В.П., ВРП встановила, що дії судді Коренюка В.П. не мають характеру простої суддівської помилки, а вказують на неналежне ставлення до службових обов’язків та вчинені внаслідок недбалості, охоплюються складом дисциплінарного проступку - </w:t>
            </w:r>
            <w:r w:rsidRPr="00501FC5">
              <w:rPr>
                <w:rFonts w:ascii="Times New Roman" w:hAnsi="Times New Roman" w:cs="Times New Roman"/>
                <w:b/>
                <w:color w:val="000000"/>
                <w:shd w:val="clear" w:color="auto" w:fill="FFFFFF"/>
              </w:rPr>
              <w:t>істотне порушення норм процесуального права під час здійснення правосуддя внаслідок недбалості, що унеможливило реалізацію учасниками судового процесу наданих їм процесуальних прав та виконання процесуальних обов’язків.</w:t>
            </w:r>
          </w:p>
        </w:tc>
      </w:tr>
      <w:tr w:rsidR="007C2CBA" w:rsidRPr="00F23064" w:rsidTr="007C2CBA">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F23064" w:rsidRDefault="007C2CBA" w:rsidP="007B3306">
            <w:pPr>
              <w:spacing w:after="170"/>
              <w:jc w:val="both"/>
              <w:rPr>
                <w:rFonts w:ascii="Times New Roman" w:hAnsi="Times New Roman" w:cs="Times New Roman"/>
              </w:rPr>
            </w:pPr>
            <w:r>
              <w:rPr>
                <w:rFonts w:ascii="Times New Roman" w:hAnsi="Times New Roman" w:cs="Times New Roman"/>
              </w:rPr>
              <w:t>12</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F23064" w:rsidRDefault="007C2CBA" w:rsidP="007B3306">
            <w:pPr>
              <w:spacing w:after="188"/>
              <w:jc w:val="both"/>
              <w:rPr>
                <w:rFonts w:ascii="Times New Roman" w:hAnsi="Times New Roman" w:cs="Times New Roman"/>
              </w:rPr>
            </w:pPr>
            <w:r w:rsidRPr="00F23064">
              <w:rPr>
                <w:rFonts w:ascii="Times New Roman" w:hAnsi="Times New Roman" w:cs="Times New Roman"/>
              </w:rPr>
              <w:t>Іванова Алла Пилипівна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F23064" w:rsidRDefault="007C2CBA" w:rsidP="007B3306">
            <w:pPr>
              <w:spacing w:after="188"/>
              <w:jc w:val="both"/>
              <w:rPr>
                <w:rFonts w:ascii="Times New Roman" w:hAnsi="Times New Roman" w:cs="Times New Roman"/>
              </w:rPr>
            </w:pPr>
            <w:r w:rsidRPr="00F23064">
              <w:rPr>
                <w:rFonts w:ascii="Times New Roman" w:hAnsi="Times New Roman" w:cs="Times New Roman"/>
              </w:rPr>
              <w:t>апеляційний суд Дніпропетровської області </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F23064" w:rsidRDefault="007C2CBA" w:rsidP="007B3306">
            <w:pPr>
              <w:spacing w:after="188"/>
              <w:jc w:val="both"/>
              <w:rPr>
                <w:rFonts w:ascii="Times New Roman" w:hAnsi="Times New Roman" w:cs="Times New Roman"/>
              </w:rPr>
            </w:pPr>
            <w:r w:rsidRPr="00F23064">
              <w:rPr>
                <w:rFonts w:ascii="Times New Roman" w:hAnsi="Times New Roman" w:cs="Times New Roman"/>
              </w:rPr>
              <w:t>попередження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F23064" w:rsidRDefault="007C2CBA" w:rsidP="007B3306">
            <w:pPr>
              <w:spacing w:after="188"/>
              <w:jc w:val="both"/>
              <w:rPr>
                <w:rFonts w:ascii="Times New Roman" w:hAnsi="Times New Roman" w:cs="Times New Roman"/>
              </w:rPr>
            </w:pPr>
            <w:r w:rsidRPr="00F23064">
              <w:rPr>
                <w:rFonts w:ascii="Times New Roman" w:hAnsi="Times New Roman" w:cs="Times New Roman"/>
              </w:rPr>
              <w:t>31.10.2018</w:t>
            </w:r>
          </w:p>
          <w:p w:rsidR="007C2CBA" w:rsidRPr="00F23064" w:rsidRDefault="007C2CBA" w:rsidP="007B3306">
            <w:pPr>
              <w:spacing w:after="188"/>
              <w:jc w:val="both"/>
              <w:rPr>
                <w:rFonts w:ascii="Times New Roman" w:hAnsi="Times New Roman" w:cs="Times New Roman"/>
                <w:color w:val="0070C0"/>
              </w:rPr>
            </w:pPr>
            <w:hyperlink r:id="rId48" w:history="1">
              <w:r w:rsidRPr="00F23064">
                <w:rPr>
                  <w:rStyle w:val="a6"/>
                  <w:rFonts w:ascii="Times New Roman" w:hAnsi="Times New Roman" w:cs="Times New Roman"/>
                  <w:color w:val="0070C0"/>
                </w:rPr>
                <w:t>3313/3дп/15-18</w:t>
              </w:r>
            </w:hyperlink>
          </w:p>
          <w:p w:rsidR="007C2CBA" w:rsidRPr="00F23064" w:rsidRDefault="007C2CBA" w:rsidP="007B3306">
            <w:pPr>
              <w:spacing w:after="188"/>
              <w:jc w:val="both"/>
              <w:rPr>
                <w:rFonts w:ascii="Times New Roman" w:hAnsi="Times New Roman" w:cs="Times New Roman"/>
              </w:rPr>
            </w:pPr>
            <w:hyperlink r:id="rId49" w:history="1">
              <w:r w:rsidRPr="00F23064">
                <w:rPr>
                  <w:rStyle w:val="a6"/>
                  <w:rFonts w:ascii="Times New Roman" w:hAnsi="Times New Roman" w:cs="Times New Roman"/>
                  <w:color w:val="0070C0"/>
                </w:rPr>
                <w:t>http://www.vru.gov.ua/act/16167</w:t>
              </w:r>
            </w:hyperlink>
          </w:p>
        </w:tc>
        <w:tc>
          <w:tcPr>
            <w:tcW w:w="1843"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F23064" w:rsidRDefault="007C2CBA" w:rsidP="007B3306">
            <w:pPr>
              <w:spacing w:after="188"/>
              <w:jc w:val="both"/>
              <w:rPr>
                <w:rFonts w:ascii="Times New Roman" w:hAnsi="Times New Roman" w:cs="Times New Roman"/>
              </w:rPr>
            </w:pPr>
            <w:r w:rsidRPr="00F23064">
              <w:rPr>
                <w:rFonts w:ascii="Times New Roman" w:eastAsia="Calibri" w:hAnsi="Times New Roman" w:cs="Times New Roman"/>
              </w:rPr>
              <w:t xml:space="preserve">Головуючий – Мамонтова І.Ю., члени ВРП: </w:t>
            </w:r>
            <w:proofErr w:type="spellStart"/>
            <w:r w:rsidRPr="00F23064">
              <w:rPr>
                <w:rFonts w:ascii="Times New Roman" w:eastAsia="Calibri" w:hAnsi="Times New Roman" w:cs="Times New Roman"/>
              </w:rPr>
              <w:t>Гречківський</w:t>
            </w:r>
            <w:proofErr w:type="spellEnd"/>
            <w:r w:rsidRPr="00F23064">
              <w:rPr>
                <w:rFonts w:ascii="Times New Roman" w:eastAsia="Calibri" w:hAnsi="Times New Roman" w:cs="Times New Roman"/>
              </w:rPr>
              <w:t xml:space="preserve"> П.М., Мірошниченко А.М., </w:t>
            </w:r>
            <w:proofErr w:type="spellStart"/>
            <w:r w:rsidRPr="00F23064">
              <w:rPr>
                <w:rFonts w:ascii="Times New Roman" w:eastAsia="Calibri" w:hAnsi="Times New Roman" w:cs="Times New Roman"/>
              </w:rPr>
              <w:t>Овсієнко</w:t>
            </w:r>
            <w:proofErr w:type="spellEnd"/>
            <w:r w:rsidRPr="00F23064">
              <w:rPr>
                <w:rFonts w:ascii="Times New Roman" w:eastAsia="Calibri" w:hAnsi="Times New Roman" w:cs="Times New Roman"/>
              </w:rPr>
              <w:t xml:space="preserve"> А.А., </w:t>
            </w:r>
            <w:proofErr w:type="spellStart"/>
            <w:r w:rsidRPr="00F23064">
              <w:rPr>
                <w:rFonts w:ascii="Times New Roman" w:eastAsia="Calibri" w:hAnsi="Times New Roman" w:cs="Times New Roman"/>
              </w:rPr>
              <w:t>Худик</w:t>
            </w:r>
            <w:proofErr w:type="spellEnd"/>
            <w:r w:rsidRPr="00F23064">
              <w:rPr>
                <w:rFonts w:ascii="Times New Roman" w:eastAsia="Calibri" w:hAnsi="Times New Roman" w:cs="Times New Roman"/>
              </w:rPr>
              <w:t xml:space="preserve"> М.П.; доповідач </w:t>
            </w:r>
            <w:proofErr w:type="spellStart"/>
            <w:r w:rsidRPr="00F23064">
              <w:rPr>
                <w:rFonts w:ascii="Times New Roman" w:eastAsia="Calibri" w:hAnsi="Times New Roman" w:cs="Times New Roman"/>
              </w:rPr>
              <w:t>Швецова</w:t>
            </w:r>
            <w:proofErr w:type="spellEnd"/>
            <w:r w:rsidRPr="00F23064">
              <w:rPr>
                <w:rFonts w:ascii="Times New Roman" w:eastAsia="Calibri" w:hAnsi="Times New Roman" w:cs="Times New Roman"/>
              </w:rPr>
              <w:t xml:space="preserve"> Л.А.</w:t>
            </w:r>
          </w:p>
        </w:tc>
        <w:tc>
          <w:tcPr>
            <w:tcW w:w="1385"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F23064" w:rsidRDefault="007C2CBA" w:rsidP="00AF2FEB">
            <w:pPr>
              <w:spacing w:after="188"/>
              <w:jc w:val="both"/>
              <w:rPr>
                <w:rFonts w:ascii="Times New Roman" w:hAnsi="Times New Roman" w:cs="Times New Roman"/>
                <w:color w:val="666666"/>
              </w:rPr>
            </w:pPr>
          </w:p>
        </w:tc>
      </w:tr>
      <w:tr w:rsidR="007C2CBA" w:rsidRPr="00F23064" w:rsidTr="00654A68">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C2CBA" w:rsidRPr="00DF0241" w:rsidRDefault="007C2CBA" w:rsidP="00AF2FEB">
            <w:pPr>
              <w:widowControl w:val="0"/>
              <w:suppressAutoHyphens/>
              <w:autoSpaceDN w:val="0"/>
              <w:spacing w:after="0" w:line="240" w:lineRule="auto"/>
              <w:jc w:val="both"/>
              <w:rPr>
                <w:rFonts w:ascii="Times New Roman" w:hAnsi="Times New Roman" w:cs="Times New Roman"/>
                <w:color w:val="C00000"/>
                <w:spacing w:val="-2"/>
              </w:rPr>
            </w:pPr>
            <w:r w:rsidRPr="00DF0241">
              <w:rPr>
                <w:rFonts w:ascii="Times New Roman" w:hAnsi="Times New Roman" w:cs="Times New Roman"/>
              </w:rPr>
              <w:t xml:space="preserve">          </w:t>
            </w:r>
            <w:r w:rsidRPr="00DF0241">
              <w:rPr>
                <w:rFonts w:ascii="Times New Roman" w:hAnsi="Times New Roman" w:cs="Times New Roman"/>
                <w:color w:val="C00000"/>
              </w:rPr>
              <w:t>Н</w:t>
            </w:r>
            <w:r w:rsidRPr="00DF0241">
              <w:rPr>
                <w:rFonts w:ascii="Times New Roman" w:eastAsia="Calibri" w:hAnsi="Times New Roman" w:cs="Times New Roman"/>
                <w:color w:val="C00000"/>
              </w:rPr>
              <w:t>еналежн</w:t>
            </w:r>
            <w:r w:rsidRPr="00DF0241">
              <w:rPr>
                <w:rFonts w:ascii="Times New Roman" w:hAnsi="Times New Roman" w:cs="Times New Roman"/>
                <w:color w:val="C00000"/>
              </w:rPr>
              <w:t>е</w:t>
            </w:r>
            <w:r w:rsidRPr="00DF0241">
              <w:rPr>
                <w:rFonts w:ascii="Times New Roman" w:eastAsia="Calibri" w:hAnsi="Times New Roman" w:cs="Times New Roman"/>
                <w:color w:val="C00000"/>
              </w:rPr>
              <w:t xml:space="preserve"> ставлення до службових обов’язків</w:t>
            </w:r>
            <w:r w:rsidRPr="00DF0241">
              <w:rPr>
                <w:rFonts w:ascii="Times New Roman" w:eastAsia="Calibri" w:hAnsi="Times New Roman" w:cs="Times New Roman"/>
                <w:color w:val="C00000"/>
                <w:spacing w:val="-2"/>
              </w:rPr>
              <w:t xml:space="preserve"> під час розгляду справ №1990/22/18 та №190/298/18</w:t>
            </w:r>
            <w:r w:rsidRPr="00DF0241">
              <w:rPr>
                <w:rFonts w:ascii="Times New Roman" w:hAnsi="Times New Roman" w:cs="Times New Roman"/>
                <w:color w:val="C00000"/>
                <w:spacing w:val="-2"/>
              </w:rPr>
              <w:t xml:space="preserve">, в зв’язку з чим </w:t>
            </w:r>
            <w:r w:rsidRPr="00DF0241">
              <w:rPr>
                <w:rFonts w:ascii="Times New Roman" w:eastAsia="Calibri" w:hAnsi="Times New Roman" w:cs="Times New Roman"/>
                <w:color w:val="C00000"/>
                <w:spacing w:val="-2"/>
              </w:rPr>
              <w:t>допущено істотне порушення норм процесуального права, що унеможливило учасниками судового</w:t>
            </w:r>
            <w:r w:rsidRPr="00DF0241">
              <w:rPr>
                <w:rFonts w:ascii="Times New Roman" w:eastAsia="Calibri" w:hAnsi="Times New Roman" w:cs="Times New Roman"/>
                <w:color w:val="C00000"/>
                <w:spacing w:val="-2"/>
                <w:shd w:val="clear" w:color="auto" w:fill="FFFFFF"/>
              </w:rPr>
              <w:t xml:space="preserve"> процесу реалізацію наданих їм процесуальних прав та виконання процесуальних обов’язків</w:t>
            </w:r>
            <w:r w:rsidRPr="00DF0241">
              <w:rPr>
                <w:rFonts w:ascii="Times New Roman" w:hAnsi="Times New Roman" w:cs="Times New Roman"/>
                <w:color w:val="C00000"/>
                <w:spacing w:val="-2"/>
                <w:shd w:val="clear" w:color="auto" w:fill="FFFFFF"/>
              </w:rPr>
              <w:t xml:space="preserve">, що містить склад дисциплінарного проступку, передбаченого </w:t>
            </w:r>
            <w:r w:rsidRPr="00DF0241">
              <w:rPr>
                <w:rFonts w:ascii="Times New Roman" w:eastAsia="Calibri" w:hAnsi="Times New Roman" w:cs="Times New Roman"/>
                <w:color w:val="C00000"/>
                <w:spacing w:val="-2"/>
              </w:rPr>
              <w:t>підпункт</w:t>
            </w:r>
            <w:r w:rsidRPr="00DF0241">
              <w:rPr>
                <w:rFonts w:ascii="Times New Roman" w:hAnsi="Times New Roman" w:cs="Times New Roman"/>
                <w:color w:val="C00000"/>
                <w:spacing w:val="-2"/>
              </w:rPr>
              <w:t>ом</w:t>
            </w:r>
            <w:r w:rsidRPr="00DF0241">
              <w:rPr>
                <w:rFonts w:ascii="Times New Roman" w:eastAsia="Calibri" w:hAnsi="Times New Roman" w:cs="Times New Roman"/>
                <w:color w:val="C00000"/>
                <w:spacing w:val="-2"/>
              </w:rPr>
              <w:t xml:space="preserve"> «а» пункту 1 частини першої статті 106 З</w:t>
            </w:r>
            <w:r w:rsidRPr="00DF0241">
              <w:rPr>
                <w:rFonts w:ascii="Times New Roman" w:hAnsi="Times New Roman" w:cs="Times New Roman"/>
                <w:color w:val="C00000"/>
                <w:spacing w:val="-2"/>
              </w:rPr>
              <w:t>У</w:t>
            </w:r>
            <w:r w:rsidRPr="00DF0241">
              <w:rPr>
                <w:rFonts w:ascii="Times New Roman" w:eastAsia="Calibri" w:hAnsi="Times New Roman" w:cs="Times New Roman"/>
                <w:color w:val="C00000"/>
                <w:spacing w:val="-2"/>
              </w:rPr>
              <w:t xml:space="preserve"> «Про судоустрій і статус суддів»</w:t>
            </w:r>
            <w:r w:rsidRPr="00DF0241">
              <w:rPr>
                <w:rFonts w:ascii="Times New Roman" w:hAnsi="Times New Roman" w:cs="Times New Roman"/>
                <w:color w:val="C00000"/>
                <w:spacing w:val="-2"/>
              </w:rPr>
              <w:t>.</w:t>
            </w:r>
          </w:p>
          <w:p w:rsidR="007C2CBA" w:rsidRPr="00DF0241" w:rsidRDefault="007C2CBA" w:rsidP="00AF2FEB">
            <w:pPr>
              <w:widowControl w:val="0"/>
              <w:suppressAutoHyphens/>
              <w:autoSpaceDN w:val="0"/>
              <w:spacing w:after="0" w:line="240" w:lineRule="auto"/>
              <w:jc w:val="both"/>
              <w:rPr>
                <w:rFonts w:ascii="Times New Roman" w:hAnsi="Times New Roman" w:cs="Times New Roman"/>
                <w:color w:val="000000" w:themeColor="text1"/>
              </w:rPr>
            </w:pPr>
            <w:r w:rsidRPr="00DF0241">
              <w:rPr>
                <w:rFonts w:ascii="Times New Roman" w:hAnsi="Times New Roman" w:cs="Times New Roman"/>
                <w:color w:val="000000" w:themeColor="text1"/>
                <w:spacing w:val="-2"/>
              </w:rPr>
              <w:t xml:space="preserve">          </w:t>
            </w:r>
            <w:r w:rsidRPr="00DF0241">
              <w:rPr>
                <w:rFonts w:ascii="Times New Roman" w:hAnsi="Times New Roman" w:cs="Times New Roman"/>
                <w:color w:val="000000" w:themeColor="text1"/>
              </w:rPr>
              <w:t>Обставини справи:</w:t>
            </w:r>
          </w:p>
          <w:p w:rsidR="007C2CBA" w:rsidRPr="00DF0241" w:rsidRDefault="007C2CBA" w:rsidP="00AF2FEB">
            <w:pPr>
              <w:spacing w:after="0" w:line="240" w:lineRule="auto"/>
              <w:jc w:val="both"/>
              <w:rPr>
                <w:rFonts w:ascii="Times New Roman" w:eastAsia="Times New Roman" w:hAnsi="Times New Roman" w:cs="Times New Roman"/>
                <w:color w:val="000000" w:themeColor="text1"/>
                <w:lang w:eastAsia="ru-RU"/>
              </w:rPr>
            </w:pPr>
            <w:r w:rsidRPr="00DF0241">
              <w:rPr>
                <w:rFonts w:ascii="Times New Roman" w:eastAsia="Times New Roman" w:hAnsi="Times New Roman" w:cs="Times New Roman"/>
                <w:color w:val="000000" w:themeColor="text1"/>
                <w:lang w:eastAsia="ru-RU"/>
              </w:rPr>
              <w:t xml:space="preserve">         1</w:t>
            </w:r>
            <w:r w:rsidRPr="00DF0241">
              <w:rPr>
                <w:rFonts w:ascii="Times New Roman" w:eastAsia="Times New Roman" w:hAnsi="Times New Roman" w:cs="Times New Roman"/>
                <w:b/>
                <w:color w:val="000000" w:themeColor="text1"/>
                <w:lang w:eastAsia="ru-RU"/>
              </w:rPr>
              <w:t>.</w:t>
            </w:r>
            <w:r w:rsidRPr="00DF0241">
              <w:rPr>
                <w:rFonts w:ascii="Times New Roman" w:eastAsia="Times New Roman" w:hAnsi="Times New Roman" w:cs="Times New Roman"/>
                <w:color w:val="000000" w:themeColor="text1"/>
                <w:lang w:eastAsia="ru-RU"/>
              </w:rPr>
              <w:t>Ухвалою судді від 2</w:t>
            </w:r>
            <w:r w:rsidRPr="00DF0241">
              <w:rPr>
                <w:rFonts w:ascii="Times New Roman" w:eastAsia="Times New Roman" w:hAnsi="Times New Roman" w:cs="Times New Roman"/>
                <w:color w:val="000000" w:themeColor="text1"/>
                <w:lang w:val="ru-RU" w:eastAsia="ru-RU"/>
              </w:rPr>
              <w:t> </w:t>
            </w:r>
            <w:r w:rsidRPr="00DF0241">
              <w:rPr>
                <w:rFonts w:ascii="Times New Roman" w:eastAsia="Times New Roman" w:hAnsi="Times New Roman" w:cs="Times New Roman"/>
                <w:color w:val="000000" w:themeColor="text1"/>
                <w:lang w:eastAsia="ru-RU"/>
              </w:rPr>
              <w:t>лютого</w:t>
            </w:r>
            <w:r w:rsidRPr="00DF0241">
              <w:rPr>
                <w:rFonts w:ascii="Times New Roman" w:eastAsia="Times New Roman" w:hAnsi="Times New Roman" w:cs="Times New Roman"/>
                <w:color w:val="000000" w:themeColor="text1"/>
                <w:lang w:val="ru-RU" w:eastAsia="ru-RU"/>
              </w:rPr>
              <w:t> </w:t>
            </w:r>
            <w:r w:rsidRPr="00DF0241">
              <w:rPr>
                <w:rFonts w:ascii="Times New Roman" w:eastAsia="Times New Roman" w:hAnsi="Times New Roman" w:cs="Times New Roman"/>
                <w:color w:val="000000" w:themeColor="text1"/>
                <w:lang w:eastAsia="ru-RU"/>
              </w:rPr>
              <w:t>2018</w:t>
            </w:r>
            <w:r w:rsidRPr="00DF0241">
              <w:rPr>
                <w:rFonts w:ascii="Times New Roman" w:eastAsia="Times New Roman" w:hAnsi="Times New Roman" w:cs="Times New Roman"/>
                <w:color w:val="000000" w:themeColor="text1"/>
                <w:lang w:val="ru-RU" w:eastAsia="ru-RU"/>
              </w:rPr>
              <w:t> </w:t>
            </w:r>
            <w:r w:rsidRPr="00DF0241">
              <w:rPr>
                <w:rFonts w:ascii="Times New Roman" w:eastAsia="Times New Roman" w:hAnsi="Times New Roman" w:cs="Times New Roman"/>
                <w:color w:val="000000" w:themeColor="text1"/>
                <w:lang w:eastAsia="ru-RU"/>
              </w:rPr>
              <w:t>року апеляційну скаргу адвоката в інтересах засудженого на ухвалу судді міського суду Дніпропетровської області від 12</w:t>
            </w:r>
            <w:r w:rsidRPr="00DF0241">
              <w:rPr>
                <w:rFonts w:ascii="Times New Roman" w:eastAsia="Times New Roman" w:hAnsi="Times New Roman" w:cs="Times New Roman"/>
                <w:color w:val="000000" w:themeColor="text1"/>
                <w:lang w:val="ru-RU" w:eastAsia="ru-RU"/>
              </w:rPr>
              <w:t> </w:t>
            </w:r>
            <w:r w:rsidRPr="00DF0241">
              <w:rPr>
                <w:rFonts w:ascii="Times New Roman" w:eastAsia="Times New Roman" w:hAnsi="Times New Roman" w:cs="Times New Roman"/>
                <w:color w:val="000000" w:themeColor="text1"/>
                <w:lang w:eastAsia="ru-RU"/>
              </w:rPr>
              <w:t>січня 2018</w:t>
            </w:r>
            <w:r w:rsidRPr="00DF0241">
              <w:rPr>
                <w:rFonts w:ascii="Times New Roman" w:eastAsia="Times New Roman" w:hAnsi="Times New Roman" w:cs="Times New Roman"/>
                <w:color w:val="000000" w:themeColor="text1"/>
                <w:lang w:val="ru-RU" w:eastAsia="ru-RU"/>
              </w:rPr>
              <w:t> </w:t>
            </w:r>
            <w:r w:rsidRPr="00DF0241">
              <w:rPr>
                <w:rFonts w:ascii="Times New Roman" w:eastAsia="Times New Roman" w:hAnsi="Times New Roman" w:cs="Times New Roman"/>
                <w:color w:val="000000" w:themeColor="text1"/>
                <w:lang w:eastAsia="ru-RU"/>
              </w:rPr>
              <w:t xml:space="preserve">року повернуто особі, яка її подала, з підстав пропуску строку апеляційного оскарження й відсутності клопотання про </w:t>
            </w:r>
            <w:r w:rsidRPr="00DF0241">
              <w:rPr>
                <w:rFonts w:ascii="Times New Roman" w:eastAsia="Times New Roman" w:hAnsi="Times New Roman" w:cs="Times New Roman"/>
                <w:color w:val="000000" w:themeColor="text1"/>
                <w:lang w:eastAsia="ru-RU"/>
              </w:rPr>
              <w:lastRenderedPageBreak/>
              <w:t>поновлення строку апеляційного оскарження (Справа</w:t>
            </w:r>
            <w:r w:rsidRPr="00040C17">
              <w:rPr>
                <w:rFonts w:eastAsia="Times New Roman" w:cs="Times New Roman"/>
                <w:color w:val="000000" w:themeColor="text1"/>
                <w:lang w:eastAsia="ru-RU"/>
              </w:rPr>
              <w:t xml:space="preserve"> </w:t>
            </w:r>
            <w:r w:rsidRPr="00DF0241">
              <w:rPr>
                <w:rFonts w:ascii="Times New Roman" w:eastAsia="Times New Roman" w:hAnsi="Times New Roman" w:cs="Times New Roman"/>
                <w:color w:val="000000" w:themeColor="text1"/>
                <w:lang w:eastAsia="ru-RU"/>
              </w:rPr>
              <w:t>№ 190/22/18).</w:t>
            </w:r>
          </w:p>
          <w:p w:rsidR="007C2CBA" w:rsidRPr="00DF0241" w:rsidRDefault="007C2CBA" w:rsidP="00AF2FEB">
            <w:pPr>
              <w:spacing w:after="0" w:line="240" w:lineRule="auto"/>
              <w:jc w:val="both"/>
              <w:rPr>
                <w:rFonts w:ascii="Times New Roman" w:hAnsi="Times New Roman" w:cs="Times New Roman"/>
                <w:color w:val="000000" w:themeColor="text1"/>
              </w:rPr>
            </w:pPr>
            <w:r w:rsidRPr="00DF0241">
              <w:rPr>
                <w:rFonts w:ascii="Times New Roman" w:hAnsi="Times New Roman" w:cs="Times New Roman"/>
                <w:color w:val="000000" w:themeColor="text1"/>
              </w:rPr>
              <w:t xml:space="preserve">          2.Ухвалою судді від 13 квітня 2018 року апеляційну скаргу засудженого на ухвалу судді міського суду Дніпропетровської області від 23 березня 2018 року повернуто особі, яка її подала, з підстав пропуску строку апеляційного оскарження й відсутності клопотання про поновлення строку апеляційного оскарження (Справа №190/298/18).</w:t>
            </w:r>
          </w:p>
          <w:p w:rsidR="007C2CBA" w:rsidRPr="00760043" w:rsidRDefault="007C2CBA" w:rsidP="00AF2FEB">
            <w:pPr>
              <w:spacing w:after="0" w:line="240" w:lineRule="auto"/>
              <w:jc w:val="both"/>
              <w:rPr>
                <w:rFonts w:ascii="Times New Roman" w:hAnsi="Times New Roman" w:cs="Times New Roman"/>
                <w:color w:val="000000" w:themeColor="text1"/>
              </w:rPr>
            </w:pPr>
            <w:r w:rsidRPr="00DF0241">
              <w:rPr>
                <w:rFonts w:ascii="Times New Roman" w:hAnsi="Times New Roman" w:cs="Times New Roman"/>
                <w:color w:val="0070C0"/>
              </w:rPr>
              <w:t xml:space="preserve">          </w:t>
            </w:r>
            <w:r w:rsidRPr="00760043">
              <w:rPr>
                <w:rFonts w:ascii="Times New Roman" w:hAnsi="Times New Roman" w:cs="Times New Roman"/>
                <w:color w:val="000000" w:themeColor="text1"/>
              </w:rPr>
              <w:t>При розгляді матеріалів дисциплінарної справи стосовно судді, в своєму рішенні Дисциплінарна палата зазначила про наступне.</w:t>
            </w:r>
          </w:p>
          <w:p w:rsidR="007C2CBA" w:rsidRPr="00760043" w:rsidRDefault="007C2CBA" w:rsidP="00AF2FEB">
            <w:pPr>
              <w:spacing w:after="0" w:line="240" w:lineRule="auto"/>
              <w:jc w:val="both"/>
              <w:rPr>
                <w:rFonts w:ascii="Times New Roman" w:hAnsi="Times New Roman" w:cs="Times New Roman"/>
                <w:color w:val="000000" w:themeColor="text1"/>
              </w:rPr>
            </w:pPr>
            <w:r w:rsidRPr="00760043">
              <w:rPr>
                <w:rFonts w:ascii="Times New Roman" w:hAnsi="Times New Roman" w:cs="Times New Roman"/>
                <w:color w:val="000000" w:themeColor="text1"/>
              </w:rPr>
              <w:t xml:space="preserve">           У кожній зі справ суддя для обґрунтування порушення строків апеляційного оскарження посилалася на дату отримання скарги судом першої інстанції, причому наявність в матеріалах справи відомостей, що скарги були надіслані засобами поштового зв’язку, залишені суддею поза увагою.</w:t>
            </w:r>
          </w:p>
          <w:p w:rsidR="007C2CBA" w:rsidRPr="00760043" w:rsidRDefault="007C2CBA" w:rsidP="00AF2FEB">
            <w:pPr>
              <w:spacing w:after="0" w:line="240" w:lineRule="auto"/>
              <w:jc w:val="both"/>
              <w:rPr>
                <w:rFonts w:ascii="Times New Roman" w:hAnsi="Times New Roman" w:cs="Times New Roman"/>
                <w:color w:val="000000" w:themeColor="text1"/>
              </w:rPr>
            </w:pPr>
            <w:r w:rsidRPr="00760043">
              <w:rPr>
                <w:rFonts w:ascii="Times New Roman" w:hAnsi="Times New Roman" w:cs="Times New Roman"/>
                <w:color w:val="000000" w:themeColor="text1"/>
              </w:rPr>
              <w:t xml:space="preserve">           З ухвали судді від 2 лютого 2018 року у справі №190/22/18 вбачається, що при її постановленні суддя залишила поза увагою вимоги статті 116 КПК України та утрималася від встановлення обставин отримання судом першої інстанції апеляційної скарги.</w:t>
            </w:r>
          </w:p>
          <w:p w:rsidR="007C2CBA" w:rsidRPr="00760043" w:rsidRDefault="007C2CBA" w:rsidP="00AF2FEB">
            <w:pPr>
              <w:spacing w:after="0" w:line="240" w:lineRule="auto"/>
              <w:jc w:val="both"/>
              <w:rPr>
                <w:rFonts w:ascii="Times New Roman" w:hAnsi="Times New Roman" w:cs="Times New Roman"/>
                <w:color w:val="000000" w:themeColor="text1"/>
              </w:rPr>
            </w:pPr>
            <w:r w:rsidRPr="00760043">
              <w:rPr>
                <w:rFonts w:ascii="Times New Roman" w:hAnsi="Times New Roman" w:cs="Times New Roman"/>
                <w:color w:val="000000" w:themeColor="text1"/>
              </w:rPr>
              <w:t xml:space="preserve">           В ухвалі судді від 13 квітня 2018 року у справі №190/298/18 суддя визначила підставою для визнання недотримання заявником строку на апеляційне оскарження відсутність на конверті дати направлення кореспонденції.</w:t>
            </w:r>
          </w:p>
          <w:p w:rsidR="007C2CBA" w:rsidRPr="00F23064" w:rsidRDefault="007C2CBA" w:rsidP="00AF2FEB">
            <w:pPr>
              <w:spacing w:after="0" w:line="240" w:lineRule="auto"/>
              <w:jc w:val="both"/>
              <w:rPr>
                <w:rFonts w:ascii="Times New Roman" w:hAnsi="Times New Roman" w:cs="Times New Roman"/>
                <w:color w:val="666666"/>
              </w:rPr>
            </w:pPr>
            <w:r w:rsidRPr="00760043">
              <w:rPr>
                <w:rFonts w:ascii="Times New Roman" w:hAnsi="Times New Roman" w:cs="Times New Roman"/>
                <w:color w:val="000000" w:themeColor="text1"/>
              </w:rPr>
              <w:t xml:space="preserve">          Дисциплінарна палата дійшла висновку про те, що суддя при постановленні зазначених ухвал не досліджувала обставини отримання судом першої інстанції апеляційної скарги та свавільно обтяжила заявника надуманими недоліками роботи працівників поштової служби та установи виконання покарань, що призвело до порушення норм процесуального права.</w:t>
            </w:r>
          </w:p>
        </w:tc>
      </w:tr>
      <w:tr w:rsidR="003D31C4"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501FC5" w:rsidRDefault="00021E1C" w:rsidP="003D31C4">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13</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501FC5" w:rsidRDefault="003D31C4" w:rsidP="003D31C4">
            <w:pPr>
              <w:spacing w:after="0" w:line="240" w:lineRule="auto"/>
              <w:rPr>
                <w:rFonts w:ascii="Times New Roman" w:hAnsi="Times New Roman" w:cs="Times New Roman"/>
                <w:color w:val="000000" w:themeColor="text1"/>
              </w:rPr>
            </w:pPr>
            <w:proofErr w:type="spellStart"/>
            <w:r w:rsidRPr="00021E1C">
              <w:rPr>
                <w:rFonts w:ascii="Times New Roman" w:hAnsi="Times New Roman" w:cs="Times New Roman"/>
                <w:b/>
                <w:color w:val="000000" w:themeColor="text1"/>
              </w:rPr>
              <w:t>Воронкова</w:t>
            </w:r>
            <w:proofErr w:type="spellEnd"/>
            <w:r w:rsidRPr="00501FC5">
              <w:rPr>
                <w:rFonts w:ascii="Times New Roman" w:hAnsi="Times New Roman" w:cs="Times New Roman"/>
                <w:color w:val="000000" w:themeColor="text1"/>
              </w:rPr>
              <w:t xml:space="preserve"> Ірина Григорівна</w:t>
            </w:r>
          </w:p>
          <w:p w:rsidR="003D31C4" w:rsidRPr="00501FC5" w:rsidRDefault="003D31C4" w:rsidP="003D31C4">
            <w:pPr>
              <w:spacing w:after="0" w:line="240" w:lineRule="auto"/>
              <w:rPr>
                <w:rFonts w:ascii="Times New Roman" w:hAnsi="Times New Roman" w:cs="Times New Roman"/>
                <w:color w:val="000000" w:themeColor="text1"/>
              </w:rPr>
            </w:pPr>
            <w:r w:rsidRPr="00021E1C">
              <w:rPr>
                <w:rFonts w:ascii="Times New Roman" w:hAnsi="Times New Roman" w:cs="Times New Roman"/>
                <w:b/>
                <w:color w:val="000000" w:themeColor="text1"/>
              </w:rPr>
              <w:t>Дьяченко</w:t>
            </w:r>
            <w:r w:rsidRPr="00501FC5">
              <w:rPr>
                <w:rFonts w:ascii="Times New Roman" w:hAnsi="Times New Roman" w:cs="Times New Roman"/>
                <w:color w:val="000000" w:themeColor="text1"/>
              </w:rPr>
              <w:t xml:space="preserve"> Дмитро Олександрович</w:t>
            </w:r>
          </w:p>
          <w:p w:rsidR="003D31C4" w:rsidRPr="00501FC5" w:rsidRDefault="003D31C4" w:rsidP="003D31C4">
            <w:pPr>
              <w:spacing w:after="0" w:line="240" w:lineRule="auto"/>
              <w:rPr>
                <w:rFonts w:ascii="Times New Roman" w:hAnsi="Times New Roman" w:cs="Times New Roman"/>
                <w:color w:val="000000" w:themeColor="text1"/>
              </w:rPr>
            </w:pPr>
            <w:r w:rsidRPr="00021E1C">
              <w:rPr>
                <w:rFonts w:ascii="Times New Roman" w:hAnsi="Times New Roman" w:cs="Times New Roman"/>
                <w:b/>
                <w:color w:val="000000" w:themeColor="text1"/>
              </w:rPr>
              <w:t xml:space="preserve">Міщенко </w:t>
            </w:r>
            <w:r w:rsidRPr="00501FC5">
              <w:rPr>
                <w:rFonts w:ascii="Times New Roman" w:hAnsi="Times New Roman" w:cs="Times New Roman"/>
                <w:color w:val="000000" w:themeColor="text1"/>
              </w:rPr>
              <w:t>Катерина Миколаївна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501FC5" w:rsidRDefault="003D31C4" w:rsidP="003D31C4">
            <w:pPr>
              <w:spacing w:after="0" w:line="240" w:lineRule="auto"/>
              <w:rPr>
                <w:rFonts w:ascii="Times New Roman" w:hAnsi="Times New Roman" w:cs="Times New Roman"/>
                <w:color w:val="000000" w:themeColor="text1"/>
              </w:rPr>
            </w:pPr>
            <w:proofErr w:type="spellStart"/>
            <w:r w:rsidRPr="00501FC5">
              <w:rPr>
                <w:rFonts w:ascii="Times New Roman" w:hAnsi="Times New Roman" w:cs="Times New Roman"/>
                <w:color w:val="000000" w:themeColor="text1"/>
              </w:rPr>
              <w:t>Тальнівський</w:t>
            </w:r>
            <w:proofErr w:type="spellEnd"/>
            <w:r w:rsidRPr="00501FC5">
              <w:rPr>
                <w:rFonts w:ascii="Times New Roman" w:hAnsi="Times New Roman" w:cs="Times New Roman"/>
                <w:color w:val="000000" w:themeColor="text1"/>
              </w:rPr>
              <w:t xml:space="preserve"> районний суд Черкаської області </w:t>
            </w:r>
          </w:p>
          <w:p w:rsidR="003D31C4" w:rsidRPr="00501FC5" w:rsidRDefault="003D31C4" w:rsidP="003D31C4">
            <w:pPr>
              <w:spacing w:after="0" w:line="240" w:lineRule="auto"/>
              <w:rPr>
                <w:rFonts w:ascii="Times New Roman" w:hAnsi="Times New Roman" w:cs="Times New Roman"/>
                <w:color w:val="000000" w:themeColor="text1"/>
              </w:rPr>
            </w:pP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501FC5" w:rsidRDefault="003D31C4" w:rsidP="003D31C4">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p w:rsidR="003D31C4" w:rsidRPr="00501FC5" w:rsidRDefault="003D31C4" w:rsidP="003D31C4">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p w:rsidR="003D31C4" w:rsidRPr="00501FC5" w:rsidRDefault="003D31C4" w:rsidP="003D31C4">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501FC5" w:rsidRDefault="003D31C4" w:rsidP="003D31C4">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13.11.2018</w:t>
            </w:r>
          </w:p>
          <w:p w:rsidR="003D31C4" w:rsidRPr="00501FC5" w:rsidRDefault="003D31C4" w:rsidP="003D31C4">
            <w:pPr>
              <w:spacing w:after="0" w:line="240" w:lineRule="auto"/>
              <w:rPr>
                <w:rFonts w:ascii="Times New Roman" w:hAnsi="Times New Roman" w:cs="Times New Roman"/>
                <w:color w:val="0070C0"/>
              </w:rPr>
            </w:pPr>
            <w:hyperlink r:id="rId50" w:history="1">
              <w:r w:rsidRPr="00501FC5">
                <w:rPr>
                  <w:rStyle w:val="a6"/>
                  <w:rFonts w:ascii="Times New Roman" w:hAnsi="Times New Roman" w:cs="Times New Roman"/>
                  <w:color w:val="0070C0"/>
                  <w:u w:val="none"/>
                </w:rPr>
                <w:t>3460/1дп/15-18</w:t>
              </w:r>
            </w:hyperlink>
          </w:p>
          <w:p w:rsidR="003D31C4" w:rsidRPr="00501FC5" w:rsidRDefault="003D31C4" w:rsidP="003D31C4">
            <w:pPr>
              <w:spacing w:after="0" w:line="240" w:lineRule="auto"/>
              <w:rPr>
                <w:rFonts w:ascii="Times New Roman" w:hAnsi="Times New Roman" w:cs="Times New Roman"/>
                <w:color w:val="000000" w:themeColor="text1"/>
              </w:rPr>
            </w:pPr>
            <w:hyperlink r:id="rId51" w:history="1">
              <w:r w:rsidRPr="00501FC5">
                <w:rPr>
                  <w:rStyle w:val="a6"/>
                  <w:rFonts w:ascii="Times New Roman" w:hAnsi="Times New Roman" w:cs="Times New Roman"/>
                </w:rPr>
                <w:t>http://www.vru.gov.ua/act/16314</w:t>
              </w:r>
            </w:hyperlink>
          </w:p>
          <w:p w:rsidR="003D31C4" w:rsidRPr="00501FC5" w:rsidRDefault="003D31C4" w:rsidP="003D31C4">
            <w:pPr>
              <w:spacing w:after="0" w:line="240" w:lineRule="auto"/>
              <w:rPr>
                <w:rFonts w:ascii="Times New Roman" w:hAnsi="Times New Roman" w:cs="Times New Roman"/>
                <w:color w:val="000000" w:themeColor="text1"/>
              </w:rPr>
            </w:pPr>
          </w:p>
        </w:tc>
        <w:tc>
          <w:tcPr>
            <w:tcW w:w="1985"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501FC5" w:rsidRDefault="003D31C4" w:rsidP="003D31C4">
            <w:pPr>
              <w:spacing w:after="0" w:line="240" w:lineRule="auto"/>
              <w:rPr>
                <w:rFonts w:ascii="Times New Roman" w:hAnsi="Times New Roman" w:cs="Times New Roman"/>
                <w:color w:val="000000" w:themeColor="text1"/>
              </w:rPr>
            </w:pPr>
            <w:r w:rsidRPr="00501FC5">
              <w:rPr>
                <w:rFonts w:ascii="Times New Roman" w:hAnsi="Times New Roman" w:cs="Times New Roman"/>
              </w:rPr>
              <w:t xml:space="preserve">Перша Дисциплінарна палата ВРП. Головуючий – </w:t>
            </w:r>
            <w:proofErr w:type="spellStart"/>
            <w:r w:rsidRPr="00501FC5">
              <w:rPr>
                <w:rFonts w:ascii="Times New Roman" w:hAnsi="Times New Roman" w:cs="Times New Roman"/>
              </w:rPr>
              <w:t>Маловацький</w:t>
            </w:r>
            <w:proofErr w:type="spellEnd"/>
            <w:r w:rsidRPr="00501FC5">
              <w:rPr>
                <w:rFonts w:ascii="Times New Roman" w:hAnsi="Times New Roman" w:cs="Times New Roman"/>
              </w:rPr>
              <w:t xml:space="preserve"> О.В., члени Говоруха В.І.,</w:t>
            </w:r>
            <w:r w:rsidRPr="00501FC5">
              <w:rPr>
                <w:rFonts w:ascii="Times New Roman" w:hAnsi="Times New Roman" w:cs="Times New Roman"/>
                <w:b/>
              </w:rPr>
              <w:t xml:space="preserve"> </w:t>
            </w:r>
            <w:proofErr w:type="spellStart"/>
            <w:r w:rsidRPr="00501FC5">
              <w:rPr>
                <w:rFonts w:ascii="Times New Roman" w:hAnsi="Times New Roman" w:cs="Times New Roman"/>
              </w:rPr>
              <w:t>Комков</w:t>
            </w:r>
            <w:proofErr w:type="spellEnd"/>
            <w:r w:rsidRPr="00501FC5">
              <w:rPr>
                <w:rFonts w:ascii="Times New Roman" w:hAnsi="Times New Roman" w:cs="Times New Roman"/>
              </w:rPr>
              <w:t xml:space="preserve"> В.К. </w:t>
            </w:r>
            <w:proofErr w:type="spellStart"/>
            <w:r w:rsidRPr="00501FC5">
              <w:rPr>
                <w:rStyle w:val="a5"/>
                <w:rFonts w:ascii="Times New Roman" w:hAnsi="Times New Roman" w:cs="Times New Roman"/>
                <w:b w:val="0"/>
                <w:shd w:val="clear" w:color="auto" w:fill="FFFFFF"/>
              </w:rPr>
              <w:t>Швецової</w:t>
            </w:r>
            <w:proofErr w:type="spellEnd"/>
            <w:r w:rsidRPr="00501FC5">
              <w:rPr>
                <w:rStyle w:val="a5"/>
                <w:rFonts w:ascii="Times New Roman" w:hAnsi="Times New Roman" w:cs="Times New Roman"/>
                <w:b w:val="0"/>
                <w:shd w:val="clear" w:color="auto" w:fill="FFFFFF"/>
              </w:rPr>
              <w:t xml:space="preserve"> Л.А.,</w:t>
            </w:r>
            <w:r w:rsidRPr="00501FC5">
              <w:rPr>
                <w:rStyle w:val="a5"/>
                <w:rFonts w:ascii="Times New Roman" w:hAnsi="Times New Roman" w:cs="Times New Roman"/>
                <w:shd w:val="clear" w:color="auto" w:fill="FFFFFF"/>
              </w:rPr>
              <w:t xml:space="preserve"> </w:t>
            </w:r>
            <w:r w:rsidRPr="00501FC5">
              <w:rPr>
                <w:rFonts w:ascii="Times New Roman" w:hAnsi="Times New Roman" w:cs="Times New Roman"/>
              </w:rPr>
              <w:t xml:space="preserve">доповідач </w:t>
            </w:r>
            <w:proofErr w:type="spellStart"/>
            <w:r w:rsidRPr="00501FC5">
              <w:rPr>
                <w:rFonts w:ascii="Times New Roman" w:hAnsi="Times New Roman" w:cs="Times New Roman"/>
              </w:rPr>
              <w:t>–Шапран</w:t>
            </w:r>
            <w:proofErr w:type="spellEnd"/>
            <w:r w:rsidRPr="00501FC5">
              <w:rPr>
                <w:rFonts w:ascii="Times New Roman" w:hAnsi="Times New Roman" w:cs="Times New Roman"/>
              </w:rPr>
              <w:t xml:space="preserve"> В.В.</w:t>
            </w:r>
          </w:p>
        </w:tc>
        <w:tc>
          <w:tcPr>
            <w:tcW w:w="12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501FC5" w:rsidRDefault="003D31C4" w:rsidP="003D31C4">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Дані про оскарження рішення в судовому порядку відсутні</w:t>
            </w:r>
          </w:p>
        </w:tc>
      </w:tr>
      <w:tr w:rsidR="003D31C4" w:rsidRPr="00F23064" w:rsidTr="00D54726">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21E1C" w:rsidRPr="00021E1C" w:rsidRDefault="00021E1C" w:rsidP="00021E1C">
            <w:pPr>
              <w:widowControl w:val="0"/>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Розглядом</w:t>
            </w:r>
            <w:r w:rsidRPr="00021E1C">
              <w:rPr>
                <w:rFonts w:ascii="Times New Roman" w:eastAsia="Times New Roman" w:hAnsi="Times New Roman" w:cs="Times New Roman"/>
              </w:rPr>
              <w:t xml:space="preserve"> скарги адвоката </w:t>
            </w:r>
            <w:proofErr w:type="spellStart"/>
            <w:r w:rsidRPr="00021E1C">
              <w:rPr>
                <w:rFonts w:ascii="Times New Roman" w:eastAsia="Times New Roman" w:hAnsi="Times New Roman" w:cs="Times New Roman"/>
                <w:shd w:val="clear" w:color="auto" w:fill="FFFFFF"/>
              </w:rPr>
              <w:t>Рябовола</w:t>
            </w:r>
            <w:proofErr w:type="spellEnd"/>
            <w:r w:rsidRPr="00021E1C">
              <w:rPr>
                <w:rFonts w:ascii="Times New Roman" w:eastAsia="Times New Roman" w:hAnsi="Times New Roman" w:cs="Times New Roman"/>
                <w:shd w:val="clear" w:color="auto" w:fill="FFFFFF"/>
              </w:rPr>
              <w:t xml:space="preserve"> Ю.П. в</w:t>
            </w:r>
            <w:r w:rsidRPr="00021E1C">
              <w:rPr>
                <w:rFonts w:ascii="Times New Roman" w:eastAsia="Times New Roman" w:hAnsi="Times New Roman" w:cs="Times New Roman"/>
              </w:rPr>
              <w:t xml:space="preserve">становлено, що </w:t>
            </w:r>
            <w:r w:rsidRPr="00021E1C">
              <w:rPr>
                <w:rFonts w:ascii="Times New Roman" w:eastAsia="Times New Roman" w:hAnsi="Times New Roman" w:cs="Times New Roman"/>
                <w:bCs/>
              </w:rPr>
              <w:t xml:space="preserve">23 та 24 грудня 2017 року </w:t>
            </w:r>
            <w:r w:rsidRPr="00021E1C">
              <w:rPr>
                <w:rFonts w:ascii="Times New Roman" w:eastAsia="Times New Roman" w:hAnsi="Times New Roman" w:cs="Times New Roman"/>
              </w:rPr>
              <w:t>ОСОБА_6</w:t>
            </w:r>
            <w:r w:rsidRPr="00021E1C">
              <w:rPr>
                <w:rFonts w:ascii="Times New Roman" w:eastAsia="Times New Roman" w:hAnsi="Times New Roman" w:cs="Times New Roman"/>
                <w:bCs/>
              </w:rPr>
              <w:t xml:space="preserve">, </w:t>
            </w:r>
            <w:r w:rsidRPr="00021E1C">
              <w:rPr>
                <w:rFonts w:ascii="Times New Roman" w:eastAsia="Times New Roman" w:hAnsi="Times New Roman" w:cs="Times New Roman"/>
              </w:rPr>
              <w:t xml:space="preserve">ОСОБА_7 </w:t>
            </w:r>
            <w:r w:rsidRPr="00021E1C">
              <w:rPr>
                <w:rFonts w:ascii="Times New Roman" w:eastAsia="Times New Roman" w:hAnsi="Times New Roman" w:cs="Times New Roman"/>
                <w:bCs/>
              </w:rPr>
              <w:t xml:space="preserve">(в інтересах своїх чоловіків) уклали з адвокатом </w:t>
            </w:r>
            <w:proofErr w:type="spellStart"/>
            <w:r w:rsidRPr="00021E1C">
              <w:rPr>
                <w:rFonts w:ascii="Times New Roman" w:eastAsia="Times New Roman" w:hAnsi="Times New Roman" w:cs="Times New Roman"/>
                <w:shd w:val="clear" w:color="auto" w:fill="FFFFFF"/>
              </w:rPr>
              <w:t>Рябоволом</w:t>
            </w:r>
            <w:proofErr w:type="spellEnd"/>
            <w:r w:rsidRPr="00021E1C">
              <w:rPr>
                <w:rFonts w:ascii="Times New Roman" w:eastAsia="Times New Roman" w:hAnsi="Times New Roman" w:cs="Times New Roman"/>
                <w:shd w:val="clear" w:color="auto" w:fill="FFFFFF"/>
              </w:rPr>
              <w:t xml:space="preserve"> Ю.П. </w:t>
            </w:r>
            <w:r w:rsidRPr="00021E1C">
              <w:rPr>
                <w:rFonts w:ascii="Times New Roman" w:eastAsia="Times New Roman" w:hAnsi="Times New Roman" w:cs="Times New Roman"/>
              </w:rPr>
              <w:t xml:space="preserve">договори </w:t>
            </w:r>
            <w:r w:rsidRPr="00021E1C">
              <w:rPr>
                <w:rFonts w:ascii="Times New Roman" w:eastAsia="Times New Roman" w:hAnsi="Times New Roman" w:cs="Times New Roman"/>
                <w:bCs/>
              </w:rPr>
              <w:t>про надання правової допомоги обвинуваченим</w:t>
            </w:r>
            <w:r w:rsidRPr="00021E1C">
              <w:rPr>
                <w:rFonts w:ascii="Times New Roman" w:eastAsia="Times New Roman" w:hAnsi="Times New Roman" w:cs="Times New Roman"/>
              </w:rPr>
              <w:t>.</w:t>
            </w:r>
          </w:p>
          <w:p w:rsidR="00021E1C" w:rsidRPr="00021E1C" w:rsidRDefault="00021E1C" w:rsidP="00021E1C">
            <w:pPr>
              <w:spacing w:after="0" w:line="240" w:lineRule="auto"/>
              <w:jc w:val="both"/>
              <w:rPr>
                <w:rFonts w:ascii="Times New Roman" w:eastAsia="Calibri" w:hAnsi="Times New Roman" w:cs="Times New Roman"/>
              </w:rPr>
            </w:pPr>
            <w:r w:rsidRPr="00021E1C">
              <w:rPr>
                <w:rFonts w:ascii="Times New Roman" w:eastAsia="Calibri" w:hAnsi="Times New Roman" w:cs="Times New Roman"/>
              </w:rPr>
              <w:t xml:space="preserve">   На виконання вимог статті 135 КПК України судом 15 березня 2018 року було повідомлено </w:t>
            </w:r>
            <w:r w:rsidRPr="00021E1C">
              <w:rPr>
                <w:rFonts w:ascii="Times New Roman" w:eastAsia="Times New Roman" w:hAnsi="Times New Roman" w:cs="Times New Roman"/>
              </w:rPr>
              <w:t xml:space="preserve">учасників судового провадження </w:t>
            </w:r>
            <w:r w:rsidRPr="00021E1C">
              <w:rPr>
                <w:rFonts w:ascii="Times New Roman" w:eastAsia="Calibri" w:hAnsi="Times New Roman" w:cs="Times New Roman"/>
              </w:rPr>
              <w:t xml:space="preserve">у </w:t>
            </w:r>
            <w:r w:rsidRPr="00021E1C">
              <w:rPr>
                <w:rFonts w:ascii="Times New Roman" w:eastAsia="Times New Roman" w:hAnsi="Times New Roman" w:cs="Times New Roman"/>
              </w:rPr>
              <w:t xml:space="preserve">телефонному режимі, зокрема адвоката </w:t>
            </w:r>
            <w:proofErr w:type="spellStart"/>
            <w:r w:rsidRPr="00021E1C">
              <w:rPr>
                <w:rFonts w:ascii="Times New Roman" w:eastAsia="Calibri" w:hAnsi="Times New Roman" w:cs="Times New Roman"/>
                <w:shd w:val="clear" w:color="auto" w:fill="FFFFFF"/>
              </w:rPr>
              <w:t>Рябовола</w:t>
            </w:r>
            <w:proofErr w:type="spellEnd"/>
            <w:r w:rsidRPr="00021E1C">
              <w:rPr>
                <w:rFonts w:ascii="Times New Roman" w:eastAsia="Calibri" w:hAnsi="Times New Roman" w:cs="Times New Roman"/>
                <w:shd w:val="clear" w:color="auto" w:fill="FFFFFF"/>
              </w:rPr>
              <w:t xml:space="preserve"> Ю.П., про призначення </w:t>
            </w:r>
            <w:r w:rsidRPr="00021E1C">
              <w:rPr>
                <w:rFonts w:ascii="Times New Roman" w:eastAsia="Calibri" w:hAnsi="Times New Roman" w:cs="Times New Roman"/>
              </w:rPr>
              <w:t>підготовчого судового засідання на 16.03.2018 року (</w:t>
            </w:r>
            <w:proofErr w:type="spellStart"/>
            <w:r w:rsidRPr="00021E1C">
              <w:rPr>
                <w:rFonts w:ascii="Times New Roman" w:eastAsia="Calibri" w:hAnsi="Times New Roman" w:cs="Times New Roman"/>
              </w:rPr>
              <w:t>п»ятниця</w:t>
            </w:r>
            <w:proofErr w:type="spellEnd"/>
            <w:r w:rsidRPr="00021E1C">
              <w:rPr>
                <w:rFonts w:ascii="Times New Roman" w:eastAsia="Calibri" w:hAnsi="Times New Roman" w:cs="Times New Roman"/>
              </w:rPr>
              <w:t>), що обумовлено тим, що кримінальне провадження надійшло до суду 15.03.2018 року (четвер), а строк дії запобіжного заходу закінчувався 19.03.2018 року (понеділок), тобто с</w:t>
            </w:r>
            <w:r w:rsidRPr="00021E1C">
              <w:rPr>
                <w:rFonts w:ascii="Times New Roman" w:eastAsia="Times New Roman" w:hAnsi="Times New Roman" w:cs="Times New Roman"/>
              </w:rPr>
              <w:t xml:space="preserve">уддями вживались заходи щодо своєчасного повідомлення захисника обвинувачених (адвоката </w:t>
            </w:r>
            <w:proofErr w:type="spellStart"/>
            <w:r w:rsidRPr="00021E1C">
              <w:rPr>
                <w:rFonts w:ascii="Times New Roman" w:eastAsia="Calibri" w:hAnsi="Times New Roman" w:cs="Times New Roman"/>
                <w:shd w:val="clear" w:color="auto" w:fill="FFFFFF"/>
              </w:rPr>
              <w:t>Рябовола</w:t>
            </w:r>
            <w:proofErr w:type="spellEnd"/>
            <w:r w:rsidRPr="00021E1C">
              <w:rPr>
                <w:rFonts w:ascii="Times New Roman" w:eastAsia="Calibri" w:hAnsi="Times New Roman" w:cs="Times New Roman"/>
                <w:shd w:val="clear" w:color="auto" w:fill="FFFFFF"/>
              </w:rPr>
              <w:t xml:space="preserve"> Ю.П.</w:t>
            </w:r>
            <w:r w:rsidRPr="00021E1C">
              <w:rPr>
                <w:rFonts w:ascii="Times New Roman" w:eastAsia="Times New Roman" w:hAnsi="Times New Roman" w:cs="Times New Roman"/>
              </w:rPr>
              <w:t xml:space="preserve">) у телефонному режимі про </w:t>
            </w:r>
            <w:r w:rsidRPr="00021E1C">
              <w:rPr>
                <w:rFonts w:ascii="Times New Roman" w:eastAsia="Calibri" w:hAnsi="Times New Roman" w:cs="Times New Roman"/>
                <w:shd w:val="clear" w:color="auto" w:fill="FFFFFF"/>
              </w:rPr>
              <w:t xml:space="preserve">призначення </w:t>
            </w:r>
            <w:r w:rsidRPr="00021E1C">
              <w:rPr>
                <w:rFonts w:ascii="Times New Roman" w:eastAsia="Calibri" w:hAnsi="Times New Roman" w:cs="Times New Roman"/>
              </w:rPr>
              <w:t>підготовчого судового засідання на  16.03.2018 року.</w:t>
            </w:r>
            <w:r w:rsidRPr="00021E1C">
              <w:rPr>
                <w:rFonts w:ascii="Times New Roman" w:eastAsia="Times New Roman" w:hAnsi="Times New Roman" w:cs="Times New Roman"/>
              </w:rPr>
              <w:t xml:space="preserve"> 15.03.</w:t>
            </w:r>
            <w:r w:rsidRPr="00021E1C">
              <w:rPr>
                <w:rFonts w:ascii="Times New Roman" w:eastAsia="Calibri" w:hAnsi="Times New Roman" w:cs="Times New Roman"/>
              </w:rPr>
              <w:t xml:space="preserve">2018 року, до початку підготовчого судового засідання, яке було призначено на 16.03.2018 року, адвокатом </w:t>
            </w:r>
            <w:proofErr w:type="spellStart"/>
            <w:r w:rsidRPr="00021E1C">
              <w:rPr>
                <w:rFonts w:ascii="Times New Roman" w:eastAsia="Calibri" w:hAnsi="Times New Roman" w:cs="Times New Roman"/>
                <w:shd w:val="clear" w:color="auto" w:fill="FFFFFF"/>
              </w:rPr>
              <w:t>Рябоволом</w:t>
            </w:r>
            <w:proofErr w:type="spellEnd"/>
            <w:r w:rsidRPr="00021E1C">
              <w:rPr>
                <w:rFonts w:ascii="Times New Roman" w:eastAsia="Calibri" w:hAnsi="Times New Roman" w:cs="Times New Roman"/>
                <w:shd w:val="clear" w:color="auto" w:fill="FFFFFF"/>
              </w:rPr>
              <w:t xml:space="preserve"> Ю.П. подано заяву про відвід суддів </w:t>
            </w:r>
            <w:proofErr w:type="spellStart"/>
            <w:r w:rsidRPr="00021E1C">
              <w:rPr>
                <w:rFonts w:ascii="Times New Roman" w:eastAsia="Calibri" w:hAnsi="Times New Roman" w:cs="Times New Roman"/>
              </w:rPr>
              <w:t>Воронкової</w:t>
            </w:r>
            <w:proofErr w:type="spellEnd"/>
            <w:r w:rsidRPr="00021E1C">
              <w:rPr>
                <w:rFonts w:ascii="Times New Roman" w:eastAsia="Calibri" w:hAnsi="Times New Roman" w:cs="Times New Roman"/>
              </w:rPr>
              <w:t xml:space="preserve"> І.Г., Міщенко К.М., Фролова О.Л.  </w:t>
            </w:r>
            <w:r w:rsidRPr="00021E1C">
              <w:rPr>
                <w:rFonts w:ascii="Times New Roman" w:eastAsia="Calibri" w:hAnsi="Times New Roman" w:cs="Times New Roman"/>
                <w:shd w:val="clear" w:color="auto" w:fill="FFFFFF"/>
              </w:rPr>
              <w:t xml:space="preserve">Однак </w:t>
            </w:r>
            <w:r w:rsidRPr="00021E1C">
              <w:rPr>
                <w:rFonts w:ascii="Times New Roman" w:eastAsia="Calibri" w:hAnsi="Times New Roman" w:cs="Times New Roman"/>
              </w:rPr>
              <w:t xml:space="preserve">у підготовче судове засідання 16.03. 2018 року не з’явилися учасники судового провадження, а саме обвинувачені ОСОБА_8, ОСОБА_9, та захисники обвинувачених (у тому числі і адвокат </w:t>
            </w:r>
            <w:proofErr w:type="spellStart"/>
            <w:r w:rsidRPr="00021E1C">
              <w:rPr>
                <w:rFonts w:ascii="Times New Roman" w:eastAsia="Calibri" w:hAnsi="Times New Roman" w:cs="Times New Roman"/>
                <w:shd w:val="clear" w:color="auto" w:fill="FFFFFF"/>
              </w:rPr>
              <w:t>Рябовол</w:t>
            </w:r>
            <w:proofErr w:type="spellEnd"/>
            <w:r w:rsidRPr="00021E1C">
              <w:rPr>
                <w:rFonts w:ascii="Times New Roman" w:eastAsia="Calibri" w:hAnsi="Times New Roman" w:cs="Times New Roman"/>
                <w:shd w:val="clear" w:color="auto" w:fill="FFFFFF"/>
              </w:rPr>
              <w:t xml:space="preserve"> Ю.П.), </w:t>
            </w:r>
            <w:r w:rsidRPr="00021E1C">
              <w:rPr>
                <w:rFonts w:ascii="Times New Roman" w:eastAsia="Calibri" w:hAnsi="Times New Roman" w:cs="Times New Roman"/>
              </w:rPr>
              <w:t>у зв’язку із чим прокурори заявили клопотання про неможливість проведення підготовчого судового засідання та його відкладення на іншу дату, проти чого не заперечили інші присутні учасники</w:t>
            </w:r>
            <w:r w:rsidRPr="00021E1C">
              <w:rPr>
                <w:rFonts w:ascii="Times New Roman" w:eastAsia="Calibri" w:hAnsi="Times New Roman" w:cs="Times New Roman"/>
                <w:shd w:val="clear" w:color="auto" w:fill="FFFFFF"/>
              </w:rPr>
              <w:t>.</w:t>
            </w:r>
            <w:r w:rsidRPr="00021E1C">
              <w:rPr>
                <w:rFonts w:ascii="Times New Roman" w:eastAsia="Calibri" w:hAnsi="Times New Roman" w:cs="Times New Roman"/>
              </w:rPr>
              <w:t xml:space="preserve"> Ухвалою </w:t>
            </w:r>
            <w:proofErr w:type="spellStart"/>
            <w:r w:rsidRPr="00021E1C">
              <w:rPr>
                <w:rFonts w:ascii="Times New Roman" w:eastAsia="Calibri" w:hAnsi="Times New Roman" w:cs="Times New Roman"/>
              </w:rPr>
              <w:t>Тальнівського</w:t>
            </w:r>
            <w:proofErr w:type="spellEnd"/>
            <w:r w:rsidRPr="00021E1C">
              <w:rPr>
                <w:rFonts w:ascii="Times New Roman" w:eastAsia="Calibri" w:hAnsi="Times New Roman" w:cs="Times New Roman"/>
              </w:rPr>
              <w:t xml:space="preserve"> районного суду Черкаської області від 16.03.2018 року клопотання прокурорів задоволено та підготовче судове засідання відкладено на 13.04.2018 року. Запобіжний захід у вигляді тримання під вартою, зокрема і стосовно обвинувачених ОСОБА_1, ОСОБА_2, продовжено до 16.05.2018 року.</w:t>
            </w:r>
          </w:p>
          <w:p w:rsidR="00021E1C" w:rsidRPr="00021E1C" w:rsidRDefault="00021E1C" w:rsidP="00021E1C">
            <w:pPr>
              <w:spacing w:after="0" w:line="240" w:lineRule="auto"/>
              <w:ind w:firstLine="709"/>
              <w:jc w:val="both"/>
              <w:rPr>
                <w:rFonts w:ascii="Times New Roman" w:eastAsia="Calibri" w:hAnsi="Times New Roman" w:cs="Times New Roman"/>
              </w:rPr>
            </w:pPr>
            <w:r w:rsidRPr="00021E1C">
              <w:rPr>
                <w:rFonts w:ascii="Times New Roman" w:eastAsia="Calibri" w:hAnsi="Times New Roman" w:cs="Times New Roman"/>
                <w:color w:val="000000"/>
              </w:rPr>
              <w:t xml:space="preserve">У скарзі </w:t>
            </w:r>
            <w:r w:rsidRPr="00021E1C">
              <w:rPr>
                <w:rFonts w:ascii="Times New Roman" w:eastAsia="Times New Roman" w:hAnsi="Times New Roman" w:cs="Times New Roman"/>
                <w:color w:val="000000"/>
              </w:rPr>
              <w:t xml:space="preserve">адвоката </w:t>
            </w:r>
            <w:proofErr w:type="spellStart"/>
            <w:r w:rsidRPr="00021E1C">
              <w:rPr>
                <w:rFonts w:ascii="Times New Roman" w:eastAsia="Calibri" w:hAnsi="Times New Roman" w:cs="Times New Roman"/>
                <w:shd w:val="clear" w:color="auto" w:fill="FFFFFF"/>
              </w:rPr>
              <w:t>Рябовола</w:t>
            </w:r>
            <w:proofErr w:type="spellEnd"/>
            <w:r w:rsidRPr="00021E1C">
              <w:rPr>
                <w:rFonts w:ascii="Times New Roman" w:eastAsia="Calibri" w:hAnsi="Times New Roman" w:cs="Times New Roman"/>
                <w:shd w:val="clear" w:color="auto" w:fill="FFFFFF"/>
              </w:rPr>
              <w:t xml:space="preserve"> Ю.П. також зазначено, що його </w:t>
            </w:r>
            <w:r w:rsidRPr="00021E1C">
              <w:rPr>
                <w:rFonts w:ascii="Times New Roman" w:eastAsia="Calibri" w:hAnsi="Times New Roman" w:cs="Times New Roman"/>
              </w:rPr>
              <w:t>не було допущено   16 березня 2018 року до залу судового засідання</w:t>
            </w:r>
            <w:r w:rsidRPr="00021E1C">
              <w:rPr>
                <w:rFonts w:ascii="Times New Roman" w:eastAsia="Calibri" w:hAnsi="Times New Roman" w:cs="Times New Roman"/>
                <w:shd w:val="clear" w:color="auto" w:fill="FFFFFF"/>
              </w:rPr>
              <w:t xml:space="preserve"> </w:t>
            </w:r>
            <w:r w:rsidRPr="00021E1C">
              <w:rPr>
                <w:rFonts w:ascii="Times New Roman" w:eastAsia="Calibri" w:hAnsi="Times New Roman" w:cs="Times New Roman"/>
              </w:rPr>
              <w:t xml:space="preserve">для надання правової допомоги обвинуваченим, за </w:t>
            </w:r>
            <w:r w:rsidRPr="00021E1C">
              <w:rPr>
                <w:rFonts w:ascii="Times New Roman" w:eastAsia="Calibri" w:hAnsi="Times New Roman" w:cs="Times New Roman"/>
                <w:shd w:val="clear" w:color="auto" w:fill="FFFFFF"/>
              </w:rPr>
              <w:t xml:space="preserve">фактом чого </w:t>
            </w:r>
            <w:r w:rsidRPr="00021E1C">
              <w:rPr>
                <w:rFonts w:ascii="Times New Roman" w:eastAsia="Times New Roman" w:hAnsi="Times New Roman" w:cs="Times New Roman"/>
                <w:color w:val="000000"/>
              </w:rPr>
              <w:t xml:space="preserve">адвокат </w:t>
            </w:r>
            <w:proofErr w:type="spellStart"/>
            <w:r w:rsidRPr="00021E1C">
              <w:rPr>
                <w:rFonts w:ascii="Times New Roman" w:eastAsia="Calibri" w:hAnsi="Times New Roman" w:cs="Times New Roman"/>
                <w:shd w:val="clear" w:color="auto" w:fill="FFFFFF"/>
              </w:rPr>
              <w:t>Рябовол</w:t>
            </w:r>
            <w:proofErr w:type="spellEnd"/>
            <w:r w:rsidRPr="00021E1C">
              <w:rPr>
                <w:rFonts w:ascii="Times New Roman" w:eastAsia="Calibri" w:hAnsi="Times New Roman" w:cs="Times New Roman"/>
                <w:shd w:val="clear" w:color="auto" w:fill="FFFFFF"/>
              </w:rPr>
              <w:t xml:space="preserve"> Ю.П. </w:t>
            </w:r>
            <w:r w:rsidRPr="00021E1C">
              <w:rPr>
                <w:rFonts w:ascii="Times New Roman" w:eastAsia="Calibri" w:hAnsi="Times New Roman" w:cs="Times New Roman"/>
              </w:rPr>
              <w:t xml:space="preserve">16 березня 2018 року звернувся до </w:t>
            </w:r>
            <w:proofErr w:type="spellStart"/>
            <w:r w:rsidRPr="00021E1C">
              <w:rPr>
                <w:rFonts w:ascii="Times New Roman" w:eastAsia="Calibri" w:hAnsi="Times New Roman" w:cs="Times New Roman"/>
              </w:rPr>
              <w:t>Тальнівського</w:t>
            </w:r>
            <w:proofErr w:type="spellEnd"/>
            <w:r w:rsidRPr="00021E1C">
              <w:rPr>
                <w:rFonts w:ascii="Times New Roman" w:eastAsia="Calibri" w:hAnsi="Times New Roman" w:cs="Times New Roman"/>
              </w:rPr>
              <w:t xml:space="preserve"> відділення поліції Звенигородського відділу поліції Головного управління поліції в Черкаській області. За результатами повідомлення </w:t>
            </w:r>
            <w:r w:rsidRPr="00021E1C">
              <w:rPr>
                <w:rFonts w:ascii="Times New Roman" w:eastAsia="Times New Roman" w:hAnsi="Times New Roman" w:cs="Times New Roman"/>
                <w:color w:val="000000"/>
              </w:rPr>
              <w:t xml:space="preserve">адвоката </w:t>
            </w:r>
            <w:proofErr w:type="spellStart"/>
            <w:r w:rsidRPr="00021E1C">
              <w:rPr>
                <w:rFonts w:ascii="Times New Roman" w:eastAsia="Calibri" w:hAnsi="Times New Roman" w:cs="Times New Roman"/>
                <w:shd w:val="clear" w:color="auto" w:fill="FFFFFF"/>
              </w:rPr>
              <w:t>Рябовола</w:t>
            </w:r>
            <w:proofErr w:type="spellEnd"/>
            <w:r w:rsidRPr="00021E1C">
              <w:rPr>
                <w:rFonts w:ascii="Times New Roman" w:eastAsia="Calibri" w:hAnsi="Times New Roman" w:cs="Times New Roman"/>
                <w:shd w:val="clear" w:color="auto" w:fill="FFFFFF"/>
              </w:rPr>
              <w:t xml:space="preserve"> Ю.П. </w:t>
            </w:r>
            <w:r w:rsidRPr="00021E1C">
              <w:rPr>
                <w:rFonts w:ascii="Times New Roman" w:eastAsia="Calibri" w:hAnsi="Times New Roman" w:cs="Times New Roman"/>
              </w:rPr>
              <w:t>30 березня   2018 року</w:t>
            </w:r>
            <w:r w:rsidRPr="00021E1C">
              <w:rPr>
                <w:rFonts w:ascii="Times New Roman" w:eastAsia="Calibri" w:hAnsi="Times New Roman" w:cs="Times New Roman"/>
                <w:shd w:val="clear" w:color="auto" w:fill="FFFFFF"/>
              </w:rPr>
              <w:t xml:space="preserve"> </w:t>
            </w:r>
            <w:r w:rsidRPr="00021E1C">
              <w:rPr>
                <w:rFonts w:ascii="Times New Roman" w:eastAsia="Calibri" w:hAnsi="Times New Roman" w:cs="Times New Roman"/>
              </w:rPr>
              <w:t xml:space="preserve">інспектором СРПП № 2 </w:t>
            </w:r>
            <w:proofErr w:type="spellStart"/>
            <w:r w:rsidRPr="00021E1C">
              <w:rPr>
                <w:rFonts w:ascii="Times New Roman" w:eastAsia="Calibri" w:hAnsi="Times New Roman" w:cs="Times New Roman"/>
              </w:rPr>
              <w:t>Тальнівського</w:t>
            </w:r>
            <w:proofErr w:type="spellEnd"/>
            <w:r w:rsidRPr="00021E1C">
              <w:rPr>
                <w:rFonts w:ascii="Times New Roman" w:eastAsia="Calibri" w:hAnsi="Times New Roman" w:cs="Times New Roman"/>
              </w:rPr>
              <w:t xml:space="preserve"> відділення поліції ГУ НП в Черкаській області, було складено висновок, згідно 16.03. 2018 року при вході до приміщення </w:t>
            </w:r>
            <w:proofErr w:type="spellStart"/>
            <w:r w:rsidRPr="00021E1C">
              <w:rPr>
                <w:rFonts w:ascii="Times New Roman" w:eastAsia="Calibri" w:hAnsi="Times New Roman" w:cs="Times New Roman"/>
              </w:rPr>
              <w:t>Тальнівського</w:t>
            </w:r>
            <w:proofErr w:type="spellEnd"/>
            <w:r w:rsidRPr="00021E1C">
              <w:rPr>
                <w:rFonts w:ascii="Times New Roman" w:eastAsia="Calibri" w:hAnsi="Times New Roman" w:cs="Times New Roman"/>
              </w:rPr>
              <w:t xml:space="preserve"> районного суду Черкаської області </w:t>
            </w:r>
            <w:r w:rsidRPr="00021E1C">
              <w:rPr>
                <w:rFonts w:ascii="Times New Roman" w:eastAsia="Calibri" w:hAnsi="Times New Roman" w:cs="Times New Roman"/>
              </w:rPr>
              <w:lastRenderedPageBreak/>
              <w:t xml:space="preserve">поліцейські висунули </w:t>
            </w:r>
            <w:r w:rsidRPr="00021E1C">
              <w:rPr>
                <w:rFonts w:ascii="Times New Roman" w:eastAsia="Times New Roman" w:hAnsi="Times New Roman" w:cs="Times New Roman"/>
              </w:rPr>
              <w:t xml:space="preserve">адвокату </w:t>
            </w:r>
            <w:proofErr w:type="spellStart"/>
            <w:r w:rsidRPr="00021E1C">
              <w:rPr>
                <w:rFonts w:ascii="Times New Roman" w:eastAsia="Calibri" w:hAnsi="Times New Roman" w:cs="Times New Roman"/>
                <w:shd w:val="clear" w:color="auto" w:fill="FFFFFF"/>
              </w:rPr>
              <w:t>Рябоволу</w:t>
            </w:r>
            <w:proofErr w:type="spellEnd"/>
            <w:r w:rsidRPr="00021E1C">
              <w:rPr>
                <w:rFonts w:ascii="Times New Roman" w:eastAsia="Calibri" w:hAnsi="Times New Roman" w:cs="Times New Roman"/>
                <w:shd w:val="clear" w:color="auto" w:fill="FFFFFF"/>
              </w:rPr>
              <w:t xml:space="preserve"> Ю.П. вимогу щодо проведення огляду особистих речей. Однак він відмовив поліцейським в огляді його речей на добровільних засадах, оскільки його речі та документи становили адвокатську таємницю, у результаті чого між ним та </w:t>
            </w:r>
            <w:r w:rsidRPr="00021E1C">
              <w:rPr>
                <w:rFonts w:ascii="Times New Roman" w:eastAsia="Calibri" w:hAnsi="Times New Roman" w:cs="Times New Roman"/>
              </w:rPr>
              <w:t xml:space="preserve">поліцейським </w:t>
            </w:r>
            <w:r w:rsidRPr="00021E1C">
              <w:rPr>
                <w:rFonts w:ascii="Times New Roman" w:eastAsia="Calibri" w:hAnsi="Times New Roman" w:cs="Times New Roman"/>
                <w:shd w:val="clear" w:color="auto" w:fill="FFFFFF"/>
              </w:rPr>
              <w:t xml:space="preserve">виник конфлікт. У результаті цього конфлікту </w:t>
            </w:r>
            <w:r w:rsidRPr="00021E1C">
              <w:rPr>
                <w:rFonts w:ascii="Times New Roman" w:eastAsia="Calibri" w:hAnsi="Times New Roman" w:cs="Times New Roman"/>
              </w:rPr>
              <w:t xml:space="preserve">адвокат </w:t>
            </w:r>
            <w:proofErr w:type="spellStart"/>
            <w:r w:rsidRPr="00021E1C">
              <w:rPr>
                <w:rFonts w:ascii="Times New Roman" w:eastAsia="Calibri" w:hAnsi="Times New Roman" w:cs="Times New Roman"/>
                <w:shd w:val="clear" w:color="auto" w:fill="FFFFFF"/>
              </w:rPr>
              <w:t>Рябовол</w:t>
            </w:r>
            <w:proofErr w:type="spellEnd"/>
            <w:r w:rsidRPr="00021E1C">
              <w:rPr>
                <w:rFonts w:ascii="Times New Roman" w:eastAsia="Calibri" w:hAnsi="Times New Roman" w:cs="Times New Roman"/>
                <w:shd w:val="clear" w:color="auto" w:fill="FFFFFF"/>
              </w:rPr>
              <w:t xml:space="preserve"> Ю.П. не </w:t>
            </w:r>
            <w:r w:rsidRPr="00021E1C">
              <w:rPr>
                <w:rFonts w:ascii="Times New Roman" w:eastAsia="Calibri" w:hAnsi="Times New Roman" w:cs="Times New Roman"/>
              </w:rPr>
              <w:t xml:space="preserve">потрапив до залу судового засідання 16 березня 2018 року </w:t>
            </w:r>
            <w:r w:rsidRPr="00021E1C">
              <w:rPr>
                <w:rFonts w:ascii="Times New Roman" w:eastAsia="Calibri" w:hAnsi="Times New Roman" w:cs="Times New Roman"/>
                <w:shd w:val="clear" w:color="auto" w:fill="FFFFFF"/>
              </w:rPr>
              <w:t xml:space="preserve">вчасно саме через дії працівників поліції, однак судді </w:t>
            </w:r>
            <w:proofErr w:type="spellStart"/>
            <w:r w:rsidRPr="00021E1C">
              <w:rPr>
                <w:rFonts w:ascii="Times New Roman" w:eastAsia="Calibri" w:hAnsi="Times New Roman" w:cs="Times New Roman"/>
              </w:rPr>
              <w:t>Воронкова</w:t>
            </w:r>
            <w:proofErr w:type="spellEnd"/>
            <w:r w:rsidRPr="00021E1C">
              <w:rPr>
                <w:rFonts w:ascii="Times New Roman" w:eastAsia="Calibri" w:hAnsi="Times New Roman" w:cs="Times New Roman"/>
              </w:rPr>
              <w:t xml:space="preserve"> І.Г</w:t>
            </w:r>
            <w:r w:rsidRPr="00021E1C">
              <w:rPr>
                <w:rFonts w:ascii="Times New Roman" w:eastAsia="Calibri" w:hAnsi="Times New Roman" w:cs="Times New Roman"/>
                <w:i/>
              </w:rPr>
              <w:t xml:space="preserve">., </w:t>
            </w:r>
            <w:r w:rsidRPr="00021E1C">
              <w:rPr>
                <w:rFonts w:ascii="Times New Roman" w:eastAsia="Calibri" w:hAnsi="Times New Roman" w:cs="Times New Roman"/>
                <w:iCs/>
                <w:shd w:val="clear" w:color="auto" w:fill="FFFFFF"/>
              </w:rPr>
              <w:t>Дьяченко</w:t>
            </w:r>
            <w:r w:rsidRPr="00021E1C">
              <w:rPr>
                <w:rFonts w:ascii="Times New Roman" w:eastAsia="Calibri" w:hAnsi="Times New Roman" w:cs="Times New Roman"/>
                <w:i/>
              </w:rPr>
              <w:t xml:space="preserve"> Д.О.,</w:t>
            </w:r>
            <w:r w:rsidRPr="00021E1C">
              <w:rPr>
                <w:rFonts w:ascii="Times New Roman" w:eastAsia="Calibri" w:hAnsi="Times New Roman" w:cs="Times New Roman"/>
              </w:rPr>
              <w:t xml:space="preserve"> Міщенко К.М. не з’ясували причин неявки адвоката </w:t>
            </w:r>
            <w:proofErr w:type="spellStart"/>
            <w:r w:rsidRPr="00021E1C">
              <w:rPr>
                <w:rFonts w:ascii="Times New Roman" w:eastAsia="Calibri" w:hAnsi="Times New Roman" w:cs="Times New Roman"/>
                <w:shd w:val="clear" w:color="auto" w:fill="FFFFFF"/>
              </w:rPr>
              <w:t>Рябовола</w:t>
            </w:r>
            <w:proofErr w:type="spellEnd"/>
            <w:r w:rsidRPr="00021E1C">
              <w:rPr>
                <w:rFonts w:ascii="Times New Roman" w:eastAsia="Calibri" w:hAnsi="Times New Roman" w:cs="Times New Roman"/>
                <w:shd w:val="clear" w:color="auto" w:fill="FFFFFF"/>
              </w:rPr>
              <w:t xml:space="preserve"> Ю.П. за викликом у підготовче судове засідання 16 березня 2018 року, </w:t>
            </w:r>
            <w:r w:rsidRPr="00021E1C">
              <w:rPr>
                <w:rFonts w:ascii="Times New Roman" w:eastAsia="Calibri" w:hAnsi="Times New Roman" w:cs="Times New Roman"/>
              </w:rPr>
              <w:t xml:space="preserve">і, як наслідок, провели </w:t>
            </w:r>
            <w:r w:rsidRPr="00021E1C">
              <w:rPr>
                <w:rFonts w:ascii="Times New Roman" w:eastAsia="Calibri" w:hAnsi="Times New Roman" w:cs="Times New Roman"/>
                <w:shd w:val="clear" w:color="auto" w:fill="FFFFFF"/>
              </w:rPr>
              <w:t xml:space="preserve">підготовче судове засідання та </w:t>
            </w:r>
            <w:r w:rsidRPr="00021E1C">
              <w:rPr>
                <w:rFonts w:ascii="Times New Roman" w:eastAsia="Calibri" w:hAnsi="Times New Roman" w:cs="Times New Roman"/>
              </w:rPr>
              <w:t>продовжили строк тримання під вартою обвинуваченим з порушенням норм процесуального права (статті 52, 53, 138, 314, 315 КПК України).</w:t>
            </w:r>
          </w:p>
          <w:p w:rsidR="00021E1C" w:rsidRPr="00021E1C" w:rsidRDefault="00021E1C" w:rsidP="00021E1C">
            <w:pPr>
              <w:spacing w:after="0" w:line="240" w:lineRule="auto"/>
              <w:ind w:firstLine="709"/>
              <w:jc w:val="both"/>
              <w:rPr>
                <w:rFonts w:ascii="Times New Roman" w:eastAsia="Calibri" w:hAnsi="Times New Roman" w:cs="Times New Roman"/>
                <w:color w:val="000000"/>
              </w:rPr>
            </w:pPr>
            <w:r w:rsidRPr="00021E1C">
              <w:rPr>
                <w:rFonts w:ascii="Times New Roman" w:eastAsia="Calibri" w:hAnsi="Times New Roman" w:cs="Times New Roman"/>
              </w:rPr>
              <w:t xml:space="preserve">ВРП прийшла до висновку, що суддями </w:t>
            </w:r>
            <w:proofErr w:type="spellStart"/>
            <w:r w:rsidRPr="00021E1C">
              <w:rPr>
                <w:rFonts w:ascii="Times New Roman" w:eastAsia="Calibri" w:hAnsi="Times New Roman" w:cs="Times New Roman"/>
              </w:rPr>
              <w:t>Воронковою</w:t>
            </w:r>
            <w:proofErr w:type="spellEnd"/>
            <w:r w:rsidRPr="00021E1C">
              <w:rPr>
                <w:rFonts w:ascii="Times New Roman" w:eastAsia="Calibri" w:hAnsi="Times New Roman" w:cs="Times New Roman"/>
              </w:rPr>
              <w:t xml:space="preserve"> І.Г</w:t>
            </w:r>
            <w:r w:rsidRPr="00021E1C">
              <w:rPr>
                <w:rFonts w:ascii="Times New Roman" w:eastAsia="Calibri" w:hAnsi="Times New Roman" w:cs="Times New Roman"/>
                <w:i/>
              </w:rPr>
              <w:t xml:space="preserve">., </w:t>
            </w:r>
            <w:r w:rsidRPr="00021E1C">
              <w:rPr>
                <w:rFonts w:ascii="Times New Roman" w:eastAsia="Calibri" w:hAnsi="Times New Roman" w:cs="Times New Roman"/>
                <w:iCs/>
                <w:shd w:val="clear" w:color="auto" w:fill="FFFFFF"/>
              </w:rPr>
              <w:t>Дьяченком</w:t>
            </w:r>
            <w:r w:rsidRPr="00021E1C">
              <w:rPr>
                <w:rFonts w:ascii="Times New Roman" w:eastAsia="Calibri" w:hAnsi="Times New Roman" w:cs="Times New Roman"/>
                <w:i/>
              </w:rPr>
              <w:t xml:space="preserve"> Д.О., М</w:t>
            </w:r>
            <w:r w:rsidRPr="00021E1C">
              <w:rPr>
                <w:rFonts w:ascii="Times New Roman" w:eastAsia="Calibri" w:hAnsi="Times New Roman" w:cs="Times New Roman"/>
              </w:rPr>
              <w:t xml:space="preserve">іщенко К.М. було </w:t>
            </w:r>
            <w:r w:rsidRPr="00021E1C">
              <w:rPr>
                <w:rFonts w:ascii="Times New Roman" w:eastAsia="Calibri" w:hAnsi="Times New Roman" w:cs="Times New Roman"/>
                <w:color w:val="000000"/>
              </w:rPr>
              <w:t xml:space="preserve">допущено порушення норм процесуального права під час проведення </w:t>
            </w:r>
            <w:r w:rsidRPr="00021E1C">
              <w:rPr>
                <w:rFonts w:ascii="Times New Roman" w:eastAsia="Calibri" w:hAnsi="Times New Roman" w:cs="Times New Roman"/>
                <w:shd w:val="clear" w:color="auto" w:fill="FFFFFF"/>
              </w:rPr>
              <w:t>підготовч</w:t>
            </w:r>
            <w:r w:rsidRPr="00021E1C">
              <w:rPr>
                <w:rFonts w:ascii="Times New Roman" w:eastAsia="Calibri" w:hAnsi="Times New Roman" w:cs="Times New Roman"/>
                <w:color w:val="000000"/>
              </w:rPr>
              <w:t xml:space="preserve">ого судового засідання </w:t>
            </w:r>
            <w:r w:rsidRPr="00021E1C">
              <w:rPr>
                <w:rFonts w:ascii="Times New Roman" w:eastAsia="Calibri" w:hAnsi="Times New Roman" w:cs="Times New Roman"/>
                <w:shd w:val="clear" w:color="auto" w:fill="FFFFFF"/>
              </w:rPr>
              <w:t xml:space="preserve">16 березня 2018 року, оскільки за наявності клопотань учасників судового провадження про відкладення </w:t>
            </w:r>
            <w:r w:rsidRPr="00021E1C">
              <w:rPr>
                <w:rFonts w:ascii="Times New Roman" w:eastAsia="Calibri" w:hAnsi="Times New Roman" w:cs="Times New Roman"/>
              </w:rPr>
              <w:t xml:space="preserve">розгляду підготовчого судового засідання на іншу дату через відсутність захисника обвинувачених, участь якого була обов’язковою, та за необхідності залучення захисника для проведення окремої процесуальної дії </w:t>
            </w:r>
            <w:r w:rsidRPr="00021E1C">
              <w:rPr>
                <w:rFonts w:ascii="Times New Roman" w:eastAsia="Calibri" w:hAnsi="Times New Roman" w:cs="Times New Roman"/>
                <w:shd w:val="clear" w:color="auto" w:fill="FFFFFF"/>
              </w:rPr>
              <w:t xml:space="preserve">підготовче судове засідання було </w:t>
            </w:r>
            <w:r w:rsidRPr="00021E1C">
              <w:rPr>
                <w:rFonts w:ascii="Times New Roman" w:eastAsia="Calibri" w:hAnsi="Times New Roman" w:cs="Times New Roman"/>
                <w:color w:val="000000"/>
              </w:rPr>
              <w:t xml:space="preserve">проведено </w:t>
            </w:r>
            <w:r w:rsidRPr="00021E1C">
              <w:rPr>
                <w:rFonts w:ascii="Times New Roman" w:eastAsia="Calibri" w:hAnsi="Times New Roman" w:cs="Times New Roman"/>
                <w:shd w:val="clear" w:color="auto" w:fill="FFFFFF"/>
              </w:rPr>
              <w:t xml:space="preserve">без сторони захисту, чим фактично було позбавлено скаржника (захисника) можливості на </w:t>
            </w:r>
            <w:r w:rsidRPr="00021E1C">
              <w:rPr>
                <w:rFonts w:ascii="Times New Roman" w:eastAsia="Calibri" w:hAnsi="Times New Roman" w:cs="Times New Roman"/>
              </w:rPr>
              <w:t xml:space="preserve">реалізацію своїх процесуальних прав. </w:t>
            </w:r>
            <w:r w:rsidRPr="00021E1C">
              <w:rPr>
                <w:rFonts w:ascii="Times New Roman" w:eastAsia="Calibri" w:hAnsi="Times New Roman" w:cs="Times New Roman"/>
                <w:color w:val="000000"/>
              </w:rPr>
              <w:t>Такі дії суддів фактично унеможливили реалізацію захисником обвинувачених наданих йому процесуальних прав та фактично позбавили обвинувачених можливості представляти свою сторону в умовах, які не ставлять їх у суттєве менш сприятливе становище порівняно зі стороною обвинувачення.</w:t>
            </w:r>
          </w:p>
          <w:p w:rsidR="00021E1C" w:rsidRPr="00021E1C" w:rsidRDefault="00021E1C" w:rsidP="00021E1C">
            <w:pPr>
              <w:spacing w:after="0" w:line="240" w:lineRule="auto"/>
              <w:ind w:firstLine="709"/>
              <w:contextualSpacing/>
              <w:jc w:val="both"/>
              <w:rPr>
                <w:rFonts w:ascii="Times New Roman" w:eastAsia="Calibri" w:hAnsi="Times New Roman" w:cs="Times New Roman"/>
                <w:color w:val="000000"/>
                <w:lang w:eastAsia="uk-UA"/>
              </w:rPr>
            </w:pPr>
            <w:r w:rsidRPr="00021E1C">
              <w:rPr>
                <w:rFonts w:ascii="Times New Roman" w:eastAsia="Calibri" w:hAnsi="Times New Roman" w:cs="Times New Roman"/>
                <w:color w:val="000000"/>
              </w:rPr>
              <w:t xml:space="preserve">Також встановлено, що у підготовчому судовому засіданні </w:t>
            </w:r>
            <w:r w:rsidRPr="00021E1C">
              <w:rPr>
                <w:rFonts w:ascii="Times New Roman" w:eastAsia="Calibri" w:hAnsi="Times New Roman" w:cs="Times New Roman"/>
              </w:rPr>
              <w:t>16 березня 2018 року прокурорами не заявлялись</w:t>
            </w:r>
            <w:r w:rsidRPr="00021E1C">
              <w:rPr>
                <w:rFonts w:ascii="Times New Roman" w:eastAsia="Calibri" w:hAnsi="Times New Roman" w:cs="Times New Roman"/>
                <w:color w:val="000000"/>
              </w:rPr>
              <w:t xml:space="preserve"> к</w:t>
            </w:r>
            <w:r w:rsidRPr="00021E1C">
              <w:rPr>
                <w:rFonts w:ascii="Times New Roman" w:eastAsia="Calibri" w:hAnsi="Times New Roman" w:cs="Times New Roman"/>
              </w:rPr>
              <w:t xml:space="preserve">лопотання про продовження строку тримання під вартою обвинуваченим в тому числі і в порядку, передбаченому </w:t>
            </w:r>
            <w:r w:rsidRPr="00021E1C">
              <w:rPr>
                <w:rFonts w:ascii="Times New Roman" w:eastAsia="Calibri" w:hAnsi="Times New Roman" w:cs="Times New Roman"/>
                <w:color w:val="000000"/>
                <w:lang w:eastAsia="uk-UA"/>
              </w:rPr>
              <w:t>главою 18 КПК України щодо внесення клопотання про продовження запобіжного заходу не пізніше ніж за п’ять днів до закінчення дії попередньої ухвали,</w:t>
            </w:r>
            <w:r w:rsidRPr="00021E1C">
              <w:rPr>
                <w:rFonts w:ascii="Times New Roman" w:eastAsia="Calibri" w:hAnsi="Times New Roman" w:cs="Times New Roman"/>
              </w:rPr>
              <w:t xml:space="preserve"> проте, незважаючи на це, ухвалою </w:t>
            </w:r>
            <w:proofErr w:type="spellStart"/>
            <w:r w:rsidRPr="00021E1C">
              <w:rPr>
                <w:rFonts w:ascii="Times New Roman" w:eastAsia="Calibri" w:hAnsi="Times New Roman" w:cs="Times New Roman"/>
              </w:rPr>
              <w:t>Тальнівського</w:t>
            </w:r>
            <w:proofErr w:type="spellEnd"/>
            <w:r w:rsidRPr="00021E1C">
              <w:rPr>
                <w:rFonts w:ascii="Times New Roman" w:eastAsia="Calibri" w:hAnsi="Times New Roman" w:cs="Times New Roman"/>
              </w:rPr>
              <w:t xml:space="preserve"> районного суду Черкаської області від 16 березня 2018 року запобіжний захід у вигляді тримання під вартою, обрані під час досудового розслідування, зокрема і стосовно обвинувачених ОСОБА_1, ОСОБА_2, продовжено до 16 травня   2018 року (на підставі частини третьої статті 315 КПК України), яка </w:t>
            </w:r>
            <w:r w:rsidRPr="00021E1C">
              <w:rPr>
                <w:rFonts w:ascii="Times New Roman" w:eastAsia="Calibri" w:hAnsi="Times New Roman" w:cs="Times New Roman"/>
                <w:color w:val="000000"/>
                <w:lang w:eastAsia="uk-UA"/>
              </w:rPr>
              <w:t xml:space="preserve">згідно з рішенням Конституційного Суду України </w:t>
            </w:r>
            <w:r w:rsidRPr="00021E1C">
              <w:rPr>
                <w:rFonts w:ascii="Times New Roman" w:eastAsia="Calibri" w:hAnsi="Times New Roman" w:cs="Times New Roman"/>
                <w:lang w:eastAsia="uk-UA"/>
              </w:rPr>
              <w:t>від 23 листопада 2017 року № 1-р/2017</w:t>
            </w:r>
            <w:r w:rsidRPr="00021E1C">
              <w:rPr>
                <w:rFonts w:ascii="Times New Roman" w:eastAsia="Calibri" w:hAnsi="Times New Roman" w:cs="Times New Roman"/>
                <w:color w:val="FF0000"/>
                <w:lang w:eastAsia="uk-UA"/>
              </w:rPr>
              <w:t xml:space="preserve"> </w:t>
            </w:r>
            <w:r w:rsidRPr="00021E1C">
              <w:rPr>
                <w:rFonts w:ascii="Times New Roman" w:eastAsia="Calibri" w:hAnsi="Times New Roman" w:cs="Times New Roman"/>
                <w:color w:val="000000"/>
                <w:lang w:eastAsia="uk-UA"/>
              </w:rPr>
              <w:t>положення якої  визнано такими, що не відповідають Конституції України.</w:t>
            </w:r>
          </w:p>
          <w:p w:rsidR="00021E1C" w:rsidRPr="00021E1C" w:rsidRDefault="00021E1C" w:rsidP="00021E1C">
            <w:pPr>
              <w:widowControl w:val="0"/>
              <w:spacing w:after="0" w:line="240" w:lineRule="auto"/>
              <w:ind w:firstLine="708"/>
              <w:jc w:val="both"/>
              <w:rPr>
                <w:rFonts w:ascii="Times New Roman" w:eastAsia="Calibri" w:hAnsi="Times New Roman" w:cs="Times New Roman"/>
                <w:color w:val="000000"/>
              </w:rPr>
            </w:pPr>
            <w:r w:rsidRPr="00021E1C">
              <w:rPr>
                <w:rFonts w:ascii="Times New Roman" w:eastAsia="Calibri" w:hAnsi="Times New Roman" w:cs="Times New Roman"/>
                <w:color w:val="000000"/>
              </w:rPr>
              <w:t xml:space="preserve">При розгляді скарги встановлено, що колегією </w:t>
            </w:r>
            <w:r w:rsidRPr="00021E1C">
              <w:rPr>
                <w:rFonts w:ascii="Times New Roman" w:eastAsia="Calibri" w:hAnsi="Times New Roman" w:cs="Times New Roman"/>
              </w:rPr>
              <w:t xml:space="preserve">не розглянуто заявленого відводу з прийняттям відповідного вмотивованого судового рішення у </w:t>
            </w:r>
            <w:proofErr w:type="spellStart"/>
            <w:r w:rsidRPr="00021E1C">
              <w:rPr>
                <w:rFonts w:ascii="Times New Roman" w:eastAsia="Calibri" w:hAnsi="Times New Roman" w:cs="Times New Roman"/>
              </w:rPr>
              <w:t>нарадчій</w:t>
            </w:r>
            <w:proofErr w:type="spellEnd"/>
            <w:r w:rsidRPr="00021E1C">
              <w:rPr>
                <w:rFonts w:ascii="Times New Roman" w:eastAsia="Calibri" w:hAnsi="Times New Roman" w:cs="Times New Roman"/>
              </w:rPr>
              <w:t xml:space="preserve"> кімнаті, чим порушено вимоги статті 81 КПК України.</w:t>
            </w:r>
          </w:p>
          <w:p w:rsidR="00021E1C" w:rsidRPr="00021E1C" w:rsidRDefault="00021E1C" w:rsidP="00021E1C">
            <w:pPr>
              <w:spacing w:after="0" w:line="240" w:lineRule="auto"/>
              <w:ind w:firstLine="708"/>
              <w:jc w:val="both"/>
              <w:rPr>
                <w:rFonts w:ascii="Times New Roman" w:eastAsia="Calibri" w:hAnsi="Times New Roman" w:cs="Times New Roman"/>
                <w:b/>
                <w:shd w:val="clear" w:color="auto" w:fill="FFFFFF"/>
              </w:rPr>
            </w:pPr>
            <w:r w:rsidRPr="00021E1C">
              <w:rPr>
                <w:rFonts w:ascii="Times New Roman" w:eastAsia="Calibri" w:hAnsi="Times New Roman" w:cs="Times New Roman"/>
                <w:b/>
                <w:color w:val="000000"/>
                <w:shd w:val="clear" w:color="auto" w:fill="FFFFFF"/>
              </w:rPr>
              <w:t xml:space="preserve">Дослідивши матеріали дисциплінарної справи, Перша Дисциплінарна палата ВРП вважає, що в діях суддів </w:t>
            </w:r>
            <w:proofErr w:type="spellStart"/>
            <w:r w:rsidRPr="00021E1C">
              <w:rPr>
                <w:rFonts w:ascii="Times New Roman" w:eastAsia="Calibri" w:hAnsi="Times New Roman" w:cs="Times New Roman"/>
                <w:b/>
              </w:rPr>
              <w:t>Тальнівського</w:t>
            </w:r>
            <w:proofErr w:type="spellEnd"/>
            <w:r w:rsidRPr="00021E1C">
              <w:rPr>
                <w:rFonts w:ascii="Times New Roman" w:eastAsia="Calibri" w:hAnsi="Times New Roman" w:cs="Times New Roman"/>
                <w:b/>
              </w:rPr>
              <w:t xml:space="preserve"> районного суду Черкаської області </w:t>
            </w:r>
            <w:proofErr w:type="spellStart"/>
            <w:r w:rsidRPr="00021E1C">
              <w:rPr>
                <w:rFonts w:ascii="Times New Roman" w:eastAsia="Calibri" w:hAnsi="Times New Roman" w:cs="Times New Roman"/>
                <w:b/>
              </w:rPr>
              <w:t>Воронкової</w:t>
            </w:r>
            <w:proofErr w:type="spellEnd"/>
            <w:r w:rsidRPr="00021E1C">
              <w:rPr>
                <w:rFonts w:ascii="Times New Roman" w:eastAsia="Calibri" w:hAnsi="Times New Roman" w:cs="Times New Roman"/>
                <w:b/>
              </w:rPr>
              <w:t xml:space="preserve"> І.Г., </w:t>
            </w:r>
            <w:r w:rsidRPr="00021E1C">
              <w:rPr>
                <w:rFonts w:ascii="Times New Roman" w:eastAsia="Calibri" w:hAnsi="Times New Roman" w:cs="Times New Roman"/>
                <w:b/>
                <w:iCs/>
                <w:shd w:val="clear" w:color="auto" w:fill="FFFFFF"/>
              </w:rPr>
              <w:t>Дьяченка</w:t>
            </w:r>
            <w:r w:rsidRPr="00021E1C">
              <w:rPr>
                <w:rFonts w:ascii="Times New Roman" w:eastAsia="Calibri" w:hAnsi="Times New Roman" w:cs="Times New Roman"/>
                <w:b/>
                <w:i/>
              </w:rPr>
              <w:t xml:space="preserve"> </w:t>
            </w:r>
            <w:r w:rsidRPr="00021E1C">
              <w:rPr>
                <w:rFonts w:ascii="Times New Roman" w:eastAsia="Calibri" w:hAnsi="Times New Roman" w:cs="Times New Roman"/>
                <w:b/>
              </w:rPr>
              <w:t>Д.О.,   Міщенко К.М.</w:t>
            </w:r>
            <w:r w:rsidRPr="00021E1C">
              <w:rPr>
                <w:rFonts w:ascii="Times New Roman" w:eastAsia="Calibri" w:hAnsi="Times New Roman" w:cs="Times New Roman"/>
                <w:b/>
                <w:color w:val="000000"/>
                <w:shd w:val="clear" w:color="auto" w:fill="FFFFFF"/>
              </w:rPr>
              <w:t xml:space="preserve"> мали місце порушення, а саме: і</w:t>
            </w:r>
            <w:r w:rsidRPr="00021E1C">
              <w:rPr>
                <w:rFonts w:ascii="Times New Roman" w:eastAsia="Calibri" w:hAnsi="Times New Roman" w:cs="Times New Roman"/>
                <w:b/>
                <w:color w:val="000000"/>
              </w:rPr>
              <w:t>стотне порушення норм процесуального права під час здійснення правосуддя,</w:t>
            </w:r>
            <w:r w:rsidRPr="00021E1C">
              <w:rPr>
                <w:rFonts w:ascii="Times New Roman" w:eastAsia="Calibri" w:hAnsi="Times New Roman" w:cs="Times New Roman"/>
                <w:b/>
                <w:color w:val="000000"/>
                <w:shd w:val="clear" w:color="auto" w:fill="FFFFFF"/>
              </w:rPr>
              <w:t xml:space="preserve"> що </w:t>
            </w:r>
            <w:r w:rsidRPr="00021E1C">
              <w:rPr>
                <w:rFonts w:ascii="Times New Roman" w:eastAsia="Calibri" w:hAnsi="Times New Roman" w:cs="Times New Roman"/>
                <w:b/>
              </w:rPr>
              <w:t xml:space="preserve">унеможливило реалізацію наданих скаржнику процесуальних прав, </w:t>
            </w:r>
            <w:r w:rsidRPr="00021E1C">
              <w:rPr>
                <w:rFonts w:ascii="Times New Roman" w:eastAsia="Calibri" w:hAnsi="Times New Roman" w:cs="Times New Roman"/>
                <w:b/>
                <w:color w:val="000000"/>
                <w:shd w:val="clear" w:color="auto" w:fill="FFFFFF"/>
              </w:rPr>
              <w:t>незабезпечення обвинуваченим права на захист, порушення правил щодо відводу (самовідводу) т</w:t>
            </w:r>
            <w:r w:rsidRPr="00021E1C">
              <w:rPr>
                <w:rFonts w:ascii="Times New Roman" w:eastAsia="Calibri" w:hAnsi="Times New Roman" w:cs="Times New Roman"/>
                <w:b/>
              </w:rPr>
              <w:t xml:space="preserve">а вважає, що </w:t>
            </w:r>
            <w:r w:rsidRPr="00021E1C">
              <w:rPr>
                <w:rFonts w:ascii="Times New Roman" w:eastAsia="Calibri" w:hAnsi="Times New Roman" w:cs="Times New Roman"/>
                <w:b/>
                <w:shd w:val="clear" w:color="auto" w:fill="FFFFFF"/>
              </w:rPr>
              <w:t xml:space="preserve">у </w:t>
            </w:r>
            <w:r w:rsidRPr="00021E1C">
              <w:rPr>
                <w:rFonts w:ascii="Times New Roman" w:eastAsia="Calibri" w:hAnsi="Times New Roman" w:cs="Times New Roman"/>
                <w:b/>
              </w:rPr>
              <w:t xml:space="preserve">матеріалах справи відсутні докази, які б свідчили, що допущені суддями порушення є умисними, однак характер допущених порушень свідчить про недбалість суддів. </w:t>
            </w:r>
          </w:p>
          <w:p w:rsidR="003D31C4" w:rsidRPr="00501FC5" w:rsidRDefault="00021E1C" w:rsidP="00021E1C">
            <w:pPr>
              <w:spacing w:after="0" w:line="240" w:lineRule="auto"/>
              <w:jc w:val="both"/>
              <w:rPr>
                <w:rFonts w:ascii="Times New Roman" w:hAnsi="Times New Roman" w:cs="Times New Roman"/>
                <w:color w:val="000000" w:themeColor="text1"/>
              </w:rPr>
            </w:pPr>
            <w:r w:rsidRPr="00021E1C">
              <w:rPr>
                <w:rFonts w:ascii="Times New Roman" w:eastAsia="Calibri" w:hAnsi="Times New Roman" w:cs="Times New Roman"/>
                <w:color w:val="000000"/>
              </w:rPr>
              <w:t>При прийнятті рішення ВРП керувалась</w:t>
            </w:r>
            <w:r w:rsidRPr="00021E1C">
              <w:rPr>
                <w:rFonts w:ascii="Times New Roman" w:eastAsia="Calibri" w:hAnsi="Times New Roman" w:cs="Times New Roman"/>
              </w:rPr>
              <w:t xml:space="preserve"> вимогами статей 52, 193, 199, статті 75, 80, 81 КПК України, оскільки </w:t>
            </w:r>
            <w:r w:rsidRPr="00021E1C">
              <w:rPr>
                <w:rFonts w:ascii="Times New Roman" w:eastAsia="Calibri" w:hAnsi="Times New Roman" w:cs="Times New Roman"/>
                <w:lang w:eastAsia="uk-UA"/>
              </w:rPr>
              <w:t xml:space="preserve">продовження судом під час підготовчого судового засідання строку тримання під вартою за </w:t>
            </w:r>
            <w:r w:rsidRPr="00021E1C">
              <w:rPr>
                <w:rFonts w:ascii="Times New Roman" w:eastAsia="Calibri" w:hAnsi="Times New Roman" w:cs="Times New Roman"/>
              </w:rPr>
              <w:t xml:space="preserve">відсутності захисника обвинувачених, участь якого була обов’язковою, судді допустили тим самим недбалість під час вирішення цього питання, і, як наслідок, порушили право на захист обвинувачених; норма процесуального права зобов’язувала суддів  </w:t>
            </w:r>
            <w:proofErr w:type="spellStart"/>
            <w:r w:rsidRPr="00021E1C">
              <w:rPr>
                <w:rFonts w:ascii="Times New Roman" w:eastAsia="Calibri" w:hAnsi="Times New Roman" w:cs="Times New Roman"/>
              </w:rPr>
              <w:t>Воронкову</w:t>
            </w:r>
            <w:proofErr w:type="spellEnd"/>
            <w:r w:rsidRPr="00021E1C">
              <w:rPr>
                <w:rFonts w:ascii="Times New Roman" w:eastAsia="Calibri" w:hAnsi="Times New Roman" w:cs="Times New Roman"/>
              </w:rPr>
              <w:t xml:space="preserve"> І.Г., </w:t>
            </w:r>
            <w:r w:rsidRPr="00021E1C">
              <w:rPr>
                <w:rFonts w:ascii="Times New Roman" w:eastAsia="Calibri" w:hAnsi="Times New Roman" w:cs="Times New Roman"/>
                <w:bCs/>
                <w:iCs/>
                <w:shd w:val="clear" w:color="auto" w:fill="FFFFFF"/>
              </w:rPr>
              <w:t>Дьяченка</w:t>
            </w:r>
            <w:r w:rsidRPr="00021E1C">
              <w:rPr>
                <w:rFonts w:ascii="Times New Roman" w:eastAsia="Calibri" w:hAnsi="Times New Roman" w:cs="Times New Roman"/>
                <w:i/>
              </w:rPr>
              <w:t xml:space="preserve"> Д.О.,</w:t>
            </w:r>
            <w:r w:rsidRPr="00021E1C">
              <w:rPr>
                <w:rFonts w:ascii="Times New Roman" w:eastAsia="Calibri" w:hAnsi="Times New Roman" w:cs="Times New Roman"/>
              </w:rPr>
              <w:t xml:space="preserve"> Міщенко К.М. </w:t>
            </w:r>
            <w:r w:rsidRPr="00021E1C">
              <w:rPr>
                <w:rFonts w:ascii="Times New Roman" w:eastAsia="Calibri" w:hAnsi="Times New Roman" w:cs="Times New Roman"/>
                <w:b/>
              </w:rPr>
              <w:t>розглянути заявлений відвід</w:t>
            </w:r>
            <w:r w:rsidRPr="00021E1C">
              <w:rPr>
                <w:rFonts w:ascii="Times New Roman" w:eastAsia="Calibri" w:hAnsi="Times New Roman" w:cs="Times New Roman"/>
              </w:rPr>
              <w:t xml:space="preserve"> у </w:t>
            </w:r>
            <w:proofErr w:type="spellStart"/>
            <w:r w:rsidRPr="00021E1C">
              <w:rPr>
                <w:rFonts w:ascii="Times New Roman" w:eastAsia="Calibri" w:hAnsi="Times New Roman" w:cs="Times New Roman"/>
              </w:rPr>
              <w:t>нарадчій</w:t>
            </w:r>
            <w:proofErr w:type="spellEnd"/>
            <w:r w:rsidRPr="00021E1C">
              <w:rPr>
                <w:rFonts w:ascii="Times New Roman" w:eastAsia="Calibri" w:hAnsi="Times New Roman" w:cs="Times New Roman"/>
              </w:rPr>
              <w:t xml:space="preserve"> кімнаті з постановленням відповідного процесуального рішення </w:t>
            </w:r>
            <w:r w:rsidRPr="00021E1C">
              <w:rPr>
                <w:rFonts w:ascii="Times New Roman" w:eastAsia="Calibri" w:hAnsi="Times New Roman" w:cs="Times New Roman"/>
                <w:b/>
              </w:rPr>
              <w:t>до ухвалення будь-якого процесуального рішення</w:t>
            </w:r>
            <w:r w:rsidRPr="00021E1C">
              <w:rPr>
                <w:rFonts w:ascii="Times New Roman" w:eastAsia="Calibri" w:hAnsi="Times New Roman" w:cs="Times New Roman"/>
              </w:rPr>
              <w:t xml:space="preserve">, що суддями зроблено не було; Коментарем до Кодексу суддівської етики, затвердженого рішенням Ради суддів України від 4 лютого 2016 року № 1, згідно якого інститут відводу (самовідводу) судді від участі у розгляді конкретної справи – це одна із найважливіших гарантій здійснення правосуддя неупередженим та справедливим судом. Він покликаний ліквідувати найменшу підозру у заінтересованості судді в результатах розглянутої справи, навіть якщо такої заінтересованості немає, бо тут головним є публічний інтерес; </w:t>
            </w:r>
            <w:r w:rsidRPr="00021E1C">
              <w:rPr>
                <w:rFonts w:ascii="Times New Roman" w:eastAsia="Calibri" w:hAnsi="Times New Roman" w:cs="Times New Roman"/>
                <w:color w:val="000000"/>
              </w:rPr>
              <w:t xml:space="preserve">а також міжнародними нормами та практикою ЄСПЛ: </w:t>
            </w:r>
            <w:r w:rsidRPr="00021E1C">
              <w:rPr>
                <w:rFonts w:ascii="Times New Roman" w:eastAsia="Calibri" w:hAnsi="Times New Roman" w:cs="Times New Roman"/>
              </w:rPr>
              <w:t xml:space="preserve">Пунктом 1.5 Європейської хартії про закон «Про статус суддів» (Лісабон, 10 липня 1998 року) встановлено, що суддя зобов’язаний підтримувати високий рівень компетентності, необхідний для вирішення справ у кожному конкретному випадку, оскільки від рішення судді залежать  гарантії та права особи. </w:t>
            </w:r>
            <w:r w:rsidRPr="00021E1C">
              <w:rPr>
                <w:rFonts w:ascii="Times New Roman" w:eastAsia="Calibri" w:hAnsi="Times New Roman" w:cs="Times New Roman"/>
                <w:lang w:eastAsia="uk-UA"/>
              </w:rPr>
              <w:t xml:space="preserve">Об’єктивність судді є необхідною умовою для належного виконання ним своїх обов’язків. Вона проявляється не тільки у змісті винесеного рішення, а й у всіх процесуальних </w:t>
            </w:r>
            <w:r w:rsidRPr="00021E1C">
              <w:rPr>
                <w:rFonts w:ascii="Times New Roman" w:eastAsia="Calibri" w:hAnsi="Times New Roman" w:cs="Times New Roman"/>
                <w:lang w:eastAsia="uk-UA"/>
              </w:rPr>
              <w:lastRenderedPageBreak/>
              <w:t>діях, що супроводжують його прийняття</w:t>
            </w:r>
            <w:r w:rsidRPr="00021E1C">
              <w:rPr>
                <w:rFonts w:ascii="Times New Roman" w:eastAsia="Calibri" w:hAnsi="Times New Roman" w:cs="Times New Roman"/>
                <w:b/>
                <w:bCs/>
                <w:lang w:eastAsia="uk-UA"/>
              </w:rPr>
              <w:t xml:space="preserve"> </w:t>
            </w:r>
            <w:r w:rsidRPr="00021E1C">
              <w:rPr>
                <w:rFonts w:ascii="Times New Roman" w:eastAsia="Calibri" w:hAnsi="Times New Roman" w:cs="Times New Roman"/>
                <w:bCs/>
                <w:lang w:eastAsia="uk-UA"/>
              </w:rPr>
              <w:t xml:space="preserve">(пункти 1.2, 2.1 </w:t>
            </w:r>
            <w:proofErr w:type="spellStart"/>
            <w:r w:rsidRPr="00021E1C">
              <w:rPr>
                <w:rFonts w:ascii="Times New Roman" w:eastAsia="Calibri" w:hAnsi="Times New Roman" w:cs="Times New Roman"/>
                <w:bCs/>
                <w:lang w:eastAsia="uk-UA"/>
              </w:rPr>
              <w:t>Бангалорських</w:t>
            </w:r>
            <w:proofErr w:type="spellEnd"/>
            <w:r w:rsidRPr="00021E1C">
              <w:rPr>
                <w:rFonts w:ascii="Times New Roman" w:eastAsia="Calibri" w:hAnsi="Times New Roman" w:cs="Times New Roman"/>
                <w:bCs/>
                <w:lang w:eastAsia="uk-UA"/>
              </w:rPr>
              <w:t xml:space="preserve"> принципів поведінки суддів </w:t>
            </w:r>
            <w:r w:rsidRPr="00021E1C">
              <w:rPr>
                <w:rFonts w:ascii="Times New Roman" w:eastAsia="Calibri" w:hAnsi="Times New Roman" w:cs="Times New Roman"/>
                <w:lang w:eastAsia="uk-UA"/>
              </w:rPr>
              <w:t>від 19 травня 2006 року, схвалених Резолюцією Економічної та Соціальної Ради ООН від 27 липня 2006 року  № 2006/23).</w:t>
            </w:r>
            <w:r w:rsidRPr="00021E1C">
              <w:rPr>
                <w:rFonts w:ascii="Times New Roman" w:eastAsia="Calibri" w:hAnsi="Times New Roman" w:cs="Times New Roman"/>
              </w:rPr>
              <w:t xml:space="preserve"> Право на подання заяви про відвід судді є однією з гарантій законності здійснення правосуддя і об’єктивності та неупередженості розгляду справи, оскільки статтею 6 Конвенції про захист прав людини і основоположних свобод закріплено основні процесуальні гарантії, якими може скористатися особа (чи її захисник) при розгляді кримінального провадження в національному суді і до яких належить розгляд кримінального провадження незалежним і безстороннім судом, встановленим законом. </w:t>
            </w:r>
            <w:r w:rsidRPr="00021E1C">
              <w:rPr>
                <w:rFonts w:ascii="Times New Roman" w:eastAsia="Calibri" w:hAnsi="Times New Roman" w:cs="Times New Roman"/>
                <w:color w:val="000000"/>
              </w:rPr>
              <w:t xml:space="preserve">За змістом підпункту «с» пункту 3 статті 6 Конвенції </w:t>
            </w:r>
            <w:r w:rsidRPr="00021E1C">
              <w:rPr>
                <w:rFonts w:ascii="Times New Roman" w:eastAsia="Calibri" w:hAnsi="Times New Roman" w:cs="Times New Roman"/>
                <w:bCs/>
                <w:color w:val="000000"/>
                <w:shd w:val="clear" w:color="auto" w:fill="FFFFFF"/>
              </w:rPr>
              <w:t>про захист прав людини і основоположних свобод</w:t>
            </w:r>
            <w:r w:rsidRPr="00021E1C">
              <w:rPr>
                <w:rFonts w:ascii="Times New Roman" w:eastAsia="Calibri" w:hAnsi="Times New Roman" w:cs="Times New Roman"/>
                <w:color w:val="000000"/>
              </w:rPr>
              <w:t xml:space="preserve"> кожний обвинувачений у вчиненні кримінального правопорушення щонайменше має право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 Згідно з практикою ЄСПЛ гарантії підпункту «с» пункту 3 статті 6 Конвенції не припиняють своєї дії після закінчення провадження у суді першої інстанції (рішення у справах «Максименко проти України»,</w:t>
            </w:r>
            <w:r w:rsidRPr="00021E1C">
              <w:rPr>
                <w:rFonts w:ascii="Times New Roman" w:eastAsia="Calibri" w:hAnsi="Times New Roman" w:cs="Times New Roman"/>
                <w:color w:val="000000"/>
                <w:shd w:val="clear" w:color="auto" w:fill="FFFFFF"/>
              </w:rPr>
              <w:t xml:space="preserve"> «</w:t>
            </w:r>
            <w:proofErr w:type="spellStart"/>
            <w:r w:rsidRPr="00021E1C">
              <w:rPr>
                <w:rFonts w:ascii="Times New Roman" w:eastAsia="Calibri" w:hAnsi="Times New Roman" w:cs="Times New Roman"/>
                <w:color w:val="000000"/>
                <w:shd w:val="clear" w:color="auto" w:fill="FFFFFF"/>
              </w:rPr>
              <w:t>Мефта</w:t>
            </w:r>
            <w:proofErr w:type="spellEnd"/>
            <w:r w:rsidRPr="00021E1C">
              <w:rPr>
                <w:rFonts w:ascii="Times New Roman" w:eastAsia="Calibri" w:hAnsi="Times New Roman" w:cs="Times New Roman"/>
                <w:color w:val="000000"/>
                <w:shd w:val="clear" w:color="auto" w:fill="FFFFFF"/>
              </w:rPr>
              <w:t xml:space="preserve"> та інші проти Франції»).</w:t>
            </w:r>
          </w:p>
        </w:tc>
      </w:tr>
      <w:tr w:rsidR="003D31C4"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7B3306">
            <w:pPr>
              <w:spacing w:after="170"/>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lastRenderedPageBreak/>
              <w:t>1</w:t>
            </w:r>
            <w:r>
              <w:rPr>
                <w:rFonts w:ascii="Times New Roman" w:hAnsi="Times New Roman" w:cs="Times New Roman"/>
                <w:color w:val="0D0D0D" w:themeColor="text1" w:themeTint="F2"/>
              </w:rPr>
              <w:t>4</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7B3306">
            <w:pPr>
              <w:spacing w:after="188"/>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Калиновський Михайло Михайлович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7B3306">
            <w:pPr>
              <w:spacing w:after="188"/>
              <w:jc w:val="both"/>
              <w:rPr>
                <w:rFonts w:ascii="Times New Roman" w:hAnsi="Times New Roman" w:cs="Times New Roman"/>
                <w:color w:val="0D0D0D" w:themeColor="text1" w:themeTint="F2"/>
              </w:rPr>
            </w:pPr>
            <w:proofErr w:type="spellStart"/>
            <w:r w:rsidRPr="00F23064">
              <w:rPr>
                <w:rFonts w:ascii="Times New Roman" w:hAnsi="Times New Roman" w:cs="Times New Roman"/>
                <w:color w:val="0D0D0D" w:themeColor="text1" w:themeTint="F2"/>
              </w:rPr>
              <w:t>Снятинський</w:t>
            </w:r>
            <w:proofErr w:type="spellEnd"/>
            <w:r w:rsidRPr="00F23064">
              <w:rPr>
                <w:rFonts w:ascii="Times New Roman" w:hAnsi="Times New Roman" w:cs="Times New Roman"/>
                <w:color w:val="0D0D0D" w:themeColor="text1" w:themeTint="F2"/>
              </w:rPr>
              <w:t xml:space="preserve"> районний суд Івано-Франківської області </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7B3306">
            <w:pPr>
              <w:spacing w:after="188"/>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попередження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7B3306">
            <w:pPr>
              <w:spacing w:after="188"/>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27.02.2019</w:t>
            </w:r>
          </w:p>
          <w:p w:rsidR="003D31C4" w:rsidRPr="00F23064" w:rsidRDefault="003D31C4" w:rsidP="007B3306">
            <w:pPr>
              <w:spacing w:after="188"/>
              <w:jc w:val="both"/>
              <w:rPr>
                <w:rFonts w:ascii="Times New Roman" w:hAnsi="Times New Roman" w:cs="Times New Roman"/>
                <w:color w:val="0070C0"/>
              </w:rPr>
            </w:pPr>
            <w:hyperlink r:id="rId52" w:history="1">
              <w:r w:rsidRPr="00F23064">
                <w:rPr>
                  <w:rStyle w:val="a6"/>
                  <w:rFonts w:ascii="Times New Roman" w:hAnsi="Times New Roman" w:cs="Times New Roman"/>
                  <w:color w:val="0070C0"/>
                </w:rPr>
                <w:t>604/3дп/15-19</w:t>
              </w:r>
            </w:hyperlink>
          </w:p>
          <w:p w:rsidR="003D31C4" w:rsidRPr="00F23064" w:rsidRDefault="003D31C4" w:rsidP="007B3306">
            <w:pPr>
              <w:spacing w:after="188"/>
              <w:jc w:val="both"/>
              <w:rPr>
                <w:rFonts w:ascii="Times New Roman" w:hAnsi="Times New Roman" w:cs="Times New Roman"/>
                <w:color w:val="0D0D0D" w:themeColor="text1" w:themeTint="F2"/>
              </w:rPr>
            </w:pPr>
            <w:hyperlink r:id="rId53" w:history="1">
              <w:r w:rsidRPr="00F23064">
                <w:rPr>
                  <w:rStyle w:val="a6"/>
                  <w:rFonts w:ascii="Times New Roman" w:hAnsi="Times New Roman" w:cs="Times New Roman"/>
                  <w:color w:val="0070C0"/>
                </w:rPr>
                <w:t>http://www.vru.gov.ua/act/17557</w:t>
              </w:r>
            </w:hyperlink>
          </w:p>
        </w:tc>
        <w:tc>
          <w:tcPr>
            <w:tcW w:w="1985"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7B3306">
            <w:pPr>
              <w:spacing w:after="188"/>
              <w:jc w:val="both"/>
              <w:rPr>
                <w:rFonts w:ascii="Times New Roman" w:hAnsi="Times New Roman" w:cs="Times New Roman"/>
                <w:color w:val="0D0D0D" w:themeColor="text1" w:themeTint="F2"/>
              </w:rPr>
            </w:pPr>
            <w:r w:rsidRPr="00F23064">
              <w:rPr>
                <w:rFonts w:ascii="Times New Roman" w:hAnsi="Times New Roman" w:cs="Times New Roman"/>
                <w:color w:val="0D0D0D" w:themeColor="text1" w:themeTint="F2"/>
              </w:rPr>
              <w:t xml:space="preserve">Головуючий – Мамонтова І.Ю., члени ВРП: Гречківський П.М., Овсієнко А.А., Худик М.П., </w:t>
            </w:r>
            <w:proofErr w:type="spellStart"/>
            <w:r w:rsidRPr="00F23064">
              <w:rPr>
                <w:rFonts w:ascii="Times New Roman" w:hAnsi="Times New Roman" w:cs="Times New Roman"/>
                <w:color w:val="0D0D0D" w:themeColor="text1" w:themeTint="F2"/>
              </w:rPr>
              <w:t>Швецова</w:t>
            </w:r>
            <w:proofErr w:type="spellEnd"/>
            <w:r w:rsidRPr="00F23064">
              <w:rPr>
                <w:rFonts w:ascii="Times New Roman" w:hAnsi="Times New Roman" w:cs="Times New Roman"/>
                <w:color w:val="0D0D0D" w:themeColor="text1" w:themeTint="F2"/>
              </w:rPr>
              <w:t xml:space="preserve"> Л.А.; доповідач: Мірошниченко А.М.</w:t>
            </w:r>
          </w:p>
        </w:tc>
        <w:tc>
          <w:tcPr>
            <w:tcW w:w="12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7B3306">
            <w:pPr>
              <w:spacing w:after="188"/>
              <w:jc w:val="both"/>
              <w:rPr>
                <w:rFonts w:ascii="Times New Roman" w:hAnsi="Times New Roman" w:cs="Times New Roman"/>
                <w:color w:val="666666"/>
              </w:rPr>
            </w:pPr>
            <w:r w:rsidRPr="00F23064">
              <w:rPr>
                <w:rFonts w:ascii="Times New Roman" w:hAnsi="Times New Roman" w:cs="Times New Roman"/>
                <w:color w:val="666666"/>
              </w:rPr>
              <w:t> </w:t>
            </w:r>
          </w:p>
        </w:tc>
      </w:tr>
      <w:tr w:rsidR="003D31C4" w:rsidRPr="00F23064" w:rsidTr="00654A68">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641A1" w:rsidRDefault="003D31C4" w:rsidP="00AF2FEB">
            <w:pPr>
              <w:pStyle w:val="a3"/>
              <w:spacing w:before="0" w:beforeAutospacing="0" w:after="0" w:afterAutospacing="0"/>
              <w:ind w:firstLine="709"/>
              <w:jc w:val="both"/>
              <w:rPr>
                <w:color w:val="C00000"/>
                <w:sz w:val="22"/>
                <w:szCs w:val="22"/>
              </w:rPr>
            </w:pPr>
            <w:r w:rsidRPr="00F641A1">
              <w:rPr>
                <w:color w:val="C00000"/>
                <w:sz w:val="22"/>
                <w:szCs w:val="22"/>
              </w:rPr>
              <w:t>Недбале ставлення до виконання своїх службових обов’язків, що призвело до порушення права особи, взятої під варту, а також трьох осіб, що просили суддю про побачення з ним, на повагу до приватного (особистого) та сімейного життя, гарантоване статтею 8 Конвенції</w:t>
            </w:r>
            <w:r w:rsidRPr="00F641A1">
              <w:rPr>
                <w:b/>
                <w:bCs/>
                <w:color w:val="C00000"/>
                <w:sz w:val="22"/>
                <w:szCs w:val="22"/>
                <w:shd w:val="clear" w:color="auto" w:fill="FFFFFF"/>
              </w:rPr>
              <w:t xml:space="preserve"> </w:t>
            </w:r>
            <w:r w:rsidRPr="00F641A1">
              <w:rPr>
                <w:bCs/>
                <w:color w:val="C00000"/>
                <w:sz w:val="22"/>
                <w:szCs w:val="22"/>
                <w:shd w:val="clear" w:color="auto" w:fill="FFFFFF"/>
              </w:rPr>
              <w:t>про захист прав людини і основоположних свобод</w:t>
            </w:r>
            <w:r w:rsidRPr="00F641A1">
              <w:rPr>
                <w:color w:val="C00000"/>
                <w:sz w:val="22"/>
                <w:szCs w:val="22"/>
              </w:rPr>
              <w:t>, а також ст. 32 Конституції України, оскільки його обмеження відбулося не «згідно із законом», що містить склад дисциплінарного проступку, передбаченого п. 4 ч. 1 ст. 106 ЗУ «Про судоустрій і статус суддів».</w:t>
            </w:r>
          </w:p>
          <w:p w:rsidR="003D31C4" w:rsidRPr="00F23064" w:rsidRDefault="003D31C4" w:rsidP="00AF2FEB">
            <w:pPr>
              <w:spacing w:after="0" w:line="240" w:lineRule="auto"/>
              <w:ind w:firstLine="709"/>
              <w:jc w:val="both"/>
              <w:rPr>
                <w:rFonts w:ascii="Times New Roman" w:hAnsi="Times New Roman" w:cs="Times New Roman"/>
                <w:color w:val="666666"/>
              </w:rPr>
            </w:pPr>
            <w:r>
              <w:rPr>
                <w:rFonts w:ascii="Times New Roman" w:hAnsi="Times New Roman" w:cs="Times New Roman"/>
                <w:color w:val="000000" w:themeColor="text1"/>
              </w:rPr>
              <w:t>Обставини справи:</w:t>
            </w:r>
            <w:r w:rsidRPr="00F23064">
              <w:rPr>
                <w:rFonts w:ascii="Times New Roman" w:hAnsi="Times New Roman" w:cs="Times New Roman"/>
                <w:color w:val="000000" w:themeColor="text1"/>
              </w:rPr>
              <w:t xml:space="preserve"> суддя не розглянув заяви родичів обвинуваченого у вчиненні кримінальних правопорушень, передбачених ч. 2 ст. 286, ч. 1 ст. 135 КК  України (всього три заяви) про надання дозволу на побачення з обвинуваченим, стосовно якого обрано запобіжний захід у вигляді тримання під вартою.</w:t>
            </w:r>
            <w:r w:rsidRPr="00F23064">
              <w:rPr>
                <w:rFonts w:ascii="Times New Roman" w:hAnsi="Times New Roman" w:cs="Times New Roman"/>
                <w:color w:val="FF0000"/>
              </w:rPr>
              <w:t xml:space="preserve"> </w:t>
            </w:r>
          </w:p>
        </w:tc>
      </w:tr>
      <w:tr w:rsidR="003D31C4"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t>1</w:t>
            </w:r>
            <w:r w:rsidR="00A076B2">
              <w:rPr>
                <w:rFonts w:ascii="Times New Roman" w:hAnsi="Times New Roman" w:cs="Times New Roman"/>
                <w:color w:val="000000" w:themeColor="text1"/>
              </w:rPr>
              <w:t>5</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proofErr w:type="spellStart"/>
            <w:r w:rsidRPr="00F23064">
              <w:rPr>
                <w:rFonts w:ascii="Times New Roman" w:hAnsi="Times New Roman" w:cs="Times New Roman"/>
                <w:color w:val="000000" w:themeColor="text1"/>
              </w:rPr>
              <w:t>Дячук</w:t>
            </w:r>
            <w:proofErr w:type="spellEnd"/>
            <w:r w:rsidRPr="00F23064">
              <w:rPr>
                <w:rFonts w:ascii="Times New Roman" w:hAnsi="Times New Roman" w:cs="Times New Roman"/>
                <w:color w:val="000000" w:themeColor="text1"/>
              </w:rPr>
              <w:t xml:space="preserve"> Олександра Олександрівна</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proofErr w:type="spellStart"/>
            <w:r w:rsidRPr="00F23064">
              <w:rPr>
                <w:rFonts w:ascii="Times New Roman" w:hAnsi="Times New Roman" w:cs="Times New Roman"/>
                <w:color w:val="000000" w:themeColor="text1"/>
              </w:rPr>
              <w:t>Сторожинецький</w:t>
            </w:r>
            <w:proofErr w:type="spellEnd"/>
            <w:r w:rsidRPr="00F23064">
              <w:rPr>
                <w:rFonts w:ascii="Times New Roman" w:hAnsi="Times New Roman" w:cs="Times New Roman"/>
                <w:color w:val="000000" w:themeColor="text1"/>
              </w:rPr>
              <w:t xml:space="preserve"> районний суд Чернівецької області </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попередження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04.03.2019</w:t>
            </w:r>
          </w:p>
          <w:p w:rsidR="003D31C4" w:rsidRPr="00F23064" w:rsidRDefault="003D31C4" w:rsidP="00AF2FEB">
            <w:pPr>
              <w:spacing w:after="188"/>
              <w:jc w:val="both"/>
              <w:rPr>
                <w:rFonts w:ascii="Times New Roman" w:hAnsi="Times New Roman" w:cs="Times New Roman"/>
                <w:color w:val="0070C0"/>
              </w:rPr>
            </w:pPr>
            <w:hyperlink r:id="rId54" w:history="1">
              <w:r w:rsidRPr="00F23064">
                <w:rPr>
                  <w:rStyle w:val="a6"/>
                  <w:rFonts w:ascii="Times New Roman" w:hAnsi="Times New Roman" w:cs="Times New Roman"/>
                  <w:color w:val="0070C0"/>
                </w:rPr>
                <w:t>654/2дп/15-19</w:t>
              </w:r>
            </w:hyperlink>
          </w:p>
          <w:p w:rsidR="003D31C4" w:rsidRPr="00F23064" w:rsidRDefault="003D31C4" w:rsidP="00AF2FEB">
            <w:pPr>
              <w:spacing w:after="188"/>
              <w:jc w:val="both"/>
              <w:rPr>
                <w:rFonts w:ascii="Times New Roman" w:hAnsi="Times New Roman" w:cs="Times New Roman"/>
                <w:color w:val="000000" w:themeColor="text1"/>
              </w:rPr>
            </w:pPr>
            <w:hyperlink r:id="rId55" w:history="1">
              <w:r w:rsidRPr="00F23064">
                <w:rPr>
                  <w:rStyle w:val="a6"/>
                  <w:rFonts w:ascii="Times New Roman" w:hAnsi="Times New Roman" w:cs="Times New Roman"/>
                  <w:color w:val="0070C0"/>
                </w:rPr>
                <w:t>http://www.vru.gov.ua/act/17608</w:t>
              </w:r>
            </w:hyperlink>
          </w:p>
        </w:tc>
        <w:tc>
          <w:tcPr>
            <w:tcW w:w="2268"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eastAsia="Calibri" w:hAnsi="Times New Roman" w:cs="Times New Roman"/>
                <w:color w:val="000000" w:themeColor="text1"/>
              </w:rPr>
            </w:pPr>
            <w:r w:rsidRPr="00F23064">
              <w:rPr>
                <w:rFonts w:ascii="Times New Roman" w:eastAsia="Calibri" w:hAnsi="Times New Roman" w:cs="Times New Roman"/>
                <w:color w:val="000000" w:themeColor="text1"/>
              </w:rPr>
              <w:t xml:space="preserve">Головуючий – Бойко А.М., члени ВРП: Артеменко І.А., </w:t>
            </w:r>
            <w:proofErr w:type="spellStart"/>
            <w:r w:rsidRPr="00F23064">
              <w:rPr>
                <w:rFonts w:ascii="Times New Roman" w:eastAsia="Calibri" w:hAnsi="Times New Roman" w:cs="Times New Roman"/>
                <w:color w:val="000000" w:themeColor="text1"/>
              </w:rPr>
              <w:t>Волковицька</w:t>
            </w:r>
            <w:proofErr w:type="spellEnd"/>
            <w:r w:rsidRPr="00F23064">
              <w:rPr>
                <w:rFonts w:ascii="Times New Roman" w:eastAsia="Calibri" w:hAnsi="Times New Roman" w:cs="Times New Roman"/>
                <w:color w:val="000000" w:themeColor="text1"/>
              </w:rPr>
              <w:t xml:space="preserve"> Н.О., </w:t>
            </w:r>
            <w:proofErr w:type="spellStart"/>
            <w:r w:rsidRPr="00F23064">
              <w:rPr>
                <w:rFonts w:ascii="Times New Roman" w:eastAsia="Calibri" w:hAnsi="Times New Roman" w:cs="Times New Roman"/>
                <w:color w:val="000000" w:themeColor="text1"/>
              </w:rPr>
              <w:t>Нежура</w:t>
            </w:r>
            <w:proofErr w:type="spellEnd"/>
            <w:r w:rsidRPr="00F23064">
              <w:rPr>
                <w:rFonts w:ascii="Times New Roman" w:eastAsia="Calibri" w:hAnsi="Times New Roman" w:cs="Times New Roman"/>
                <w:color w:val="000000" w:themeColor="text1"/>
              </w:rPr>
              <w:t xml:space="preserve"> В.А., Прудивус О.В.;  </w:t>
            </w:r>
            <w:r w:rsidRPr="00F23064">
              <w:rPr>
                <w:rStyle w:val="rvts9"/>
                <w:rFonts w:ascii="Times New Roman" w:eastAsia="Calibri" w:hAnsi="Times New Roman"/>
                <w:color w:val="000000" w:themeColor="text1"/>
              </w:rPr>
              <w:t xml:space="preserve">доповідач </w:t>
            </w:r>
            <w:proofErr w:type="spellStart"/>
            <w:r w:rsidRPr="00F23064">
              <w:rPr>
                <w:rStyle w:val="rvts9"/>
                <w:rFonts w:ascii="Times New Roman" w:eastAsia="Calibri" w:hAnsi="Times New Roman"/>
                <w:color w:val="000000" w:themeColor="text1"/>
              </w:rPr>
              <w:t>Малашенкова</w:t>
            </w:r>
            <w:proofErr w:type="spellEnd"/>
            <w:r w:rsidRPr="00F23064">
              <w:rPr>
                <w:rStyle w:val="rvts9"/>
                <w:rFonts w:ascii="Times New Roman" w:eastAsia="Calibri" w:hAnsi="Times New Roman"/>
                <w:color w:val="000000" w:themeColor="text1"/>
              </w:rPr>
              <w:t xml:space="preserve"> Т.М.</w:t>
            </w:r>
          </w:p>
        </w:tc>
        <w:tc>
          <w:tcPr>
            <w:tcW w:w="960"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666666"/>
              </w:rPr>
            </w:pPr>
          </w:p>
        </w:tc>
      </w:tr>
      <w:tr w:rsidR="003D31C4" w:rsidRPr="00F23064" w:rsidTr="00654A68">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AB7A0B"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F23064">
              <w:rPr>
                <w:rFonts w:ascii="Times New Roman" w:hAnsi="Times New Roman" w:cs="Times New Roman"/>
                <w:color w:val="666666"/>
                <w:sz w:val="22"/>
                <w:szCs w:val="22"/>
                <w:lang w:val="uk-UA"/>
              </w:rPr>
              <w:t xml:space="preserve">    </w:t>
            </w:r>
            <w:r w:rsidRPr="00F23064">
              <w:rPr>
                <w:rFonts w:ascii="Times New Roman" w:hAnsi="Times New Roman" w:cs="Times New Roman"/>
                <w:b w:val="0"/>
                <w:color w:val="000000" w:themeColor="text1"/>
                <w:sz w:val="22"/>
                <w:szCs w:val="22"/>
                <w:lang w:val="uk-UA" w:eastAsia="uk-UA" w:bidi="uk-UA"/>
              </w:rPr>
              <w:t xml:space="preserve">Дії судді, які не узгоджувалися з вимогами ст. 81 КПК України, а саме </w:t>
            </w:r>
            <w:r w:rsidRPr="005A5C69">
              <w:rPr>
                <w:rFonts w:ascii="Times New Roman" w:hAnsi="Times New Roman" w:cs="Times New Roman"/>
                <w:b w:val="0"/>
                <w:color w:val="C00000"/>
                <w:sz w:val="22"/>
                <w:szCs w:val="22"/>
                <w:lang w:val="uk-UA" w:eastAsia="uk-UA" w:bidi="uk-UA"/>
              </w:rPr>
              <w:t>порушення підстав і порядку самовідводу</w:t>
            </w:r>
            <w:r w:rsidRPr="00F23064">
              <w:rPr>
                <w:rFonts w:ascii="Times New Roman" w:hAnsi="Times New Roman" w:cs="Times New Roman"/>
                <w:b w:val="0"/>
                <w:color w:val="000000" w:themeColor="text1"/>
                <w:sz w:val="22"/>
                <w:szCs w:val="22"/>
                <w:lang w:val="uk-UA" w:eastAsia="uk-UA" w:bidi="uk-UA"/>
              </w:rPr>
              <w:t xml:space="preserve">, призвели у подальшому до неможливості утворення у районному суді складу суду для розгляду кримінального провадження за обвинуваченням особи 1 у вчиненні кримінальних правопорушень, передбачених </w:t>
            </w:r>
            <w:proofErr w:type="spellStart"/>
            <w:r w:rsidRPr="00F23064">
              <w:rPr>
                <w:rFonts w:ascii="Times New Roman" w:hAnsi="Times New Roman" w:cs="Times New Roman"/>
                <w:b w:val="0"/>
                <w:color w:val="000000" w:themeColor="text1"/>
                <w:sz w:val="22"/>
                <w:szCs w:val="22"/>
                <w:lang w:val="uk-UA" w:eastAsia="uk-UA" w:bidi="uk-UA"/>
              </w:rPr>
              <w:t>п.п</w:t>
            </w:r>
            <w:proofErr w:type="spellEnd"/>
            <w:r w:rsidRPr="00F23064">
              <w:rPr>
                <w:rFonts w:ascii="Times New Roman" w:hAnsi="Times New Roman" w:cs="Times New Roman"/>
                <w:b w:val="0"/>
                <w:color w:val="000000" w:themeColor="text1"/>
                <w:sz w:val="22"/>
                <w:szCs w:val="22"/>
                <w:lang w:val="uk-UA" w:eastAsia="uk-UA" w:bidi="uk-UA"/>
              </w:rPr>
              <w:t xml:space="preserve">. 6, 12 ч. 2 ст. 115, ч. 4 ст. 187, ст. 257, ч. 1 ст. 15, ч. 3 ст. 289 КК України, та особи 2 за ч. 4 ст. 18, ст. 257 КК України, та передачі справи до апеляційного суду для визначення підсудності в межах його юрисдикції, що, у свою чергу, спричинило негативні наслідки, а саме порушення строків розгляду кримінального провадження, де обвинувачені особи перебувають під вартою, </w:t>
            </w:r>
            <w:r w:rsidRPr="00F23064">
              <w:rPr>
                <w:rFonts w:ascii="Times New Roman" w:hAnsi="Times New Roman" w:cs="Times New Roman"/>
                <w:b w:val="0"/>
                <w:color w:val="000000" w:themeColor="text1"/>
                <w:sz w:val="22"/>
                <w:szCs w:val="22"/>
                <w:lang w:val="uk-UA"/>
              </w:rPr>
              <w:t>що містить склад дисциплінарного проступку, передбаченого</w:t>
            </w:r>
            <w:r w:rsidRPr="00F23064">
              <w:rPr>
                <w:rFonts w:ascii="Times New Roman" w:hAnsi="Times New Roman" w:cs="Times New Roman"/>
                <w:b w:val="0"/>
                <w:color w:val="000000" w:themeColor="text1"/>
                <w:sz w:val="22"/>
                <w:szCs w:val="22"/>
                <w:lang w:val="uk-UA" w:eastAsia="uk-UA" w:bidi="uk-UA"/>
              </w:rPr>
              <w:t xml:space="preserve"> </w:t>
            </w:r>
            <w:r w:rsidRPr="00F23064">
              <w:rPr>
                <w:rFonts w:ascii="Times New Roman" w:hAnsi="Times New Roman" w:cs="Times New Roman"/>
                <w:b w:val="0"/>
                <w:bCs w:val="0"/>
                <w:color w:val="000000" w:themeColor="text1"/>
                <w:sz w:val="22"/>
                <w:szCs w:val="22"/>
                <w:bdr w:val="none" w:sz="0" w:space="0" w:color="auto" w:frame="1"/>
                <w:lang w:val="uk-UA"/>
              </w:rPr>
              <w:t xml:space="preserve">підпунктом «д» </w:t>
            </w:r>
            <w:r w:rsidRPr="00F23064">
              <w:rPr>
                <w:rFonts w:ascii="Times New Roman" w:hAnsi="Times New Roman" w:cs="Times New Roman"/>
                <w:b w:val="0"/>
                <w:color w:val="000000" w:themeColor="text1"/>
                <w:sz w:val="22"/>
                <w:szCs w:val="22"/>
                <w:shd w:val="clear" w:color="auto" w:fill="FFFFFF"/>
                <w:lang w:val="uk-UA"/>
              </w:rPr>
              <w:t xml:space="preserve">пункту 1 </w:t>
            </w:r>
            <w:r w:rsidRPr="00F23064">
              <w:rPr>
                <w:rFonts w:ascii="Times New Roman" w:hAnsi="Times New Roman" w:cs="Times New Roman"/>
                <w:b w:val="0"/>
                <w:color w:val="000000" w:themeColor="text1"/>
                <w:sz w:val="22"/>
                <w:szCs w:val="22"/>
                <w:lang w:val="uk-UA"/>
              </w:rPr>
              <w:t>частини першої статті 106 ЗУ «Про судоустрій і статус суддів».</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Обставини справи:</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lastRenderedPageBreak/>
              <w:t xml:space="preserve">3 листопада 2016 року до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надійшов обвинувальний акт у кримінальному провадженні за обвинуваченням особи 1 у вчиненні кримінальних правопорушень, передбачених </w:t>
            </w:r>
            <w:proofErr w:type="spellStart"/>
            <w:r w:rsidRPr="00413B08">
              <w:rPr>
                <w:rFonts w:ascii="Times New Roman" w:hAnsi="Times New Roman" w:cs="Times New Roman"/>
                <w:b w:val="0"/>
                <w:color w:val="000000" w:themeColor="text1"/>
                <w:sz w:val="22"/>
                <w:szCs w:val="22"/>
                <w:lang w:val="uk-UA"/>
              </w:rPr>
              <w:t>п.п</w:t>
            </w:r>
            <w:proofErr w:type="spellEnd"/>
            <w:r w:rsidRPr="00413B08">
              <w:rPr>
                <w:rFonts w:ascii="Times New Roman" w:hAnsi="Times New Roman" w:cs="Times New Roman"/>
                <w:b w:val="0"/>
                <w:color w:val="000000" w:themeColor="text1"/>
                <w:sz w:val="22"/>
                <w:szCs w:val="22"/>
                <w:lang w:val="uk-UA"/>
              </w:rPr>
              <w:t>. 6, 12 ч. 2 ст. 115, ч. 4 ст. 187, ст. 257, ч. 1 ст. 15, ч. 3 ст. 289 КК України, та особи 2 за ч. 4 ст. 18, ст. 257 КК України.</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Протоколом автоматизованого розподілу судової справи між суддями від 3 листопада 2016 року справу розподілено судді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w:t>
            </w:r>
            <w:r w:rsidRPr="00B3617B">
              <w:rPr>
                <w:rFonts w:ascii="Times New Roman" w:hAnsi="Times New Roman" w:cs="Times New Roman"/>
                <w:b w:val="0"/>
                <w:sz w:val="22"/>
                <w:szCs w:val="22"/>
                <w:lang w:val="uk-UA"/>
              </w:rPr>
              <w:t>Справі присвоєно</w:t>
            </w:r>
            <w:r w:rsidRPr="00AB7A0B">
              <w:rPr>
                <w:rFonts w:ascii="Times New Roman" w:hAnsi="Times New Roman" w:cs="Times New Roman"/>
                <w:b w:val="0"/>
                <w:sz w:val="22"/>
                <w:szCs w:val="22"/>
                <w:lang w:val="uk-UA"/>
              </w:rPr>
              <w:t xml:space="preserve"> </w:t>
            </w:r>
            <w:r w:rsidRPr="00413B08">
              <w:rPr>
                <w:rFonts w:ascii="Times New Roman" w:hAnsi="Times New Roman" w:cs="Times New Roman"/>
                <w:b w:val="0"/>
                <w:color w:val="000000" w:themeColor="text1"/>
                <w:sz w:val="22"/>
                <w:szCs w:val="22"/>
                <w:lang w:val="uk-UA"/>
              </w:rPr>
              <w:t>№ 723/3021/16-к.</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Розпорядженням керівника апарату </w:t>
            </w:r>
            <w:r>
              <w:rPr>
                <w:rFonts w:ascii="Times New Roman" w:hAnsi="Times New Roman" w:cs="Times New Roman"/>
                <w:b w:val="0"/>
                <w:color w:val="000000" w:themeColor="text1"/>
                <w:sz w:val="22"/>
                <w:szCs w:val="22"/>
                <w:lang w:val="uk-UA"/>
              </w:rPr>
              <w:t xml:space="preserve">суду </w:t>
            </w:r>
            <w:r w:rsidRPr="00413B08">
              <w:rPr>
                <w:rFonts w:ascii="Times New Roman" w:hAnsi="Times New Roman" w:cs="Times New Roman"/>
                <w:b w:val="0"/>
                <w:color w:val="000000" w:themeColor="text1"/>
                <w:sz w:val="22"/>
                <w:szCs w:val="22"/>
                <w:lang w:val="uk-UA"/>
              </w:rPr>
              <w:t>від 4 листопада 2016 року з посиланням на пункт 2.3.50 Положення про автоматизовану систему документообігу суду призначено повторний автоматизований розподіл судової справи, оскільки при проведенні автоматизованого розподілу вказаної вище судової справи відповідальним працівником допущено помилку при визначенні кількості суддів для розгляду обвинувального акта.</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Відповідно до копії звіту із протоколу повторного автоматизованого розподілу судової справи від 4 листопада 201</w:t>
            </w:r>
            <w:r>
              <w:rPr>
                <w:rFonts w:ascii="Times New Roman" w:hAnsi="Times New Roman" w:cs="Times New Roman"/>
                <w:b w:val="0"/>
                <w:color w:val="000000" w:themeColor="text1"/>
                <w:sz w:val="22"/>
                <w:szCs w:val="22"/>
                <w:lang w:val="uk-UA"/>
              </w:rPr>
              <w:t xml:space="preserve">6 року виключено таких суддів: </w:t>
            </w:r>
            <w:proofErr w:type="spellStart"/>
            <w:r w:rsidRPr="00413B08">
              <w:rPr>
                <w:rFonts w:ascii="Times New Roman" w:hAnsi="Times New Roman" w:cs="Times New Roman"/>
                <w:b w:val="0"/>
                <w:color w:val="000000" w:themeColor="text1"/>
                <w:sz w:val="22"/>
                <w:szCs w:val="22"/>
                <w:lang w:val="uk-UA"/>
              </w:rPr>
              <w:t>Яківчик</w:t>
            </w:r>
            <w:proofErr w:type="spellEnd"/>
            <w:r w:rsidRPr="00413B08">
              <w:rPr>
                <w:rFonts w:ascii="Times New Roman" w:hAnsi="Times New Roman" w:cs="Times New Roman"/>
                <w:b w:val="0"/>
                <w:color w:val="000000" w:themeColor="text1"/>
                <w:sz w:val="22"/>
                <w:szCs w:val="22"/>
                <w:lang w:val="uk-UA"/>
              </w:rPr>
              <w:t xml:space="preserve"> І.В. – вже призначений;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 вже слухала цю справу; Пташник А.М. – не повноважна (закінчився період повноважень);                            </w:t>
            </w:r>
            <w:proofErr w:type="spellStart"/>
            <w:r w:rsidRPr="00413B08">
              <w:rPr>
                <w:rFonts w:ascii="Times New Roman" w:hAnsi="Times New Roman" w:cs="Times New Roman"/>
                <w:b w:val="0"/>
                <w:color w:val="000000" w:themeColor="text1"/>
                <w:sz w:val="22"/>
                <w:szCs w:val="22"/>
                <w:lang w:val="uk-UA"/>
              </w:rPr>
              <w:t>Бужора</w:t>
            </w:r>
            <w:proofErr w:type="spellEnd"/>
            <w:r w:rsidRPr="00413B08">
              <w:rPr>
                <w:rFonts w:ascii="Times New Roman" w:hAnsi="Times New Roman" w:cs="Times New Roman"/>
                <w:b w:val="0"/>
                <w:color w:val="000000" w:themeColor="text1"/>
                <w:sz w:val="22"/>
                <w:szCs w:val="22"/>
                <w:lang w:val="uk-UA"/>
              </w:rPr>
              <w:t xml:space="preserve"> В.Т. – не повноважний (закінчився період повноважень). </w:t>
            </w:r>
            <w:r>
              <w:rPr>
                <w:rFonts w:ascii="Times New Roman" w:hAnsi="Times New Roman" w:cs="Times New Roman"/>
                <w:b w:val="0"/>
                <w:color w:val="000000" w:themeColor="text1"/>
                <w:sz w:val="22"/>
                <w:szCs w:val="22"/>
                <w:lang w:val="uk-UA"/>
              </w:rPr>
              <w:t xml:space="preserve">Таким чином, </w:t>
            </w:r>
            <w:r w:rsidRPr="00413B08">
              <w:rPr>
                <w:rFonts w:ascii="Times New Roman" w:hAnsi="Times New Roman" w:cs="Times New Roman"/>
                <w:b w:val="0"/>
                <w:color w:val="000000" w:themeColor="text1"/>
                <w:sz w:val="22"/>
                <w:szCs w:val="22"/>
                <w:lang w:val="uk-UA"/>
              </w:rPr>
              <w:t>системою автоматизованого розподілу судових справ сформовано протокол щодо неможливості автоматизованого розподілу судової справи між суддями, оскільки не вистачає потрібної кількості суддів для розподілу справи.</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Дисциплінарною палатою, при здійснені перевірки встановлено, що матеріали дисциплінарної справи не підтверджують інформацію, що суддя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фактично слухала справу № 723/3021/16-к. </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На підставі подання голови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від 4 листопада 2016 року кримінальне провадження направлено до Апеляційного суду Чернівецької області для вирішення питання щодо визначення підсудності за іншим судом в межах територіальної юрисдикції апеляційного суду Чернівецької області у зв’язку з неможливістю утворення складу суду для судового розгляду.</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Ухвалою апеляційного суду Чернівецької області від 10 листопада 2016 року задоволено вказане вище подання, кримінальне провадження направлено до </w:t>
            </w:r>
            <w:proofErr w:type="spellStart"/>
            <w:r w:rsidRPr="00413B08">
              <w:rPr>
                <w:rFonts w:ascii="Times New Roman" w:hAnsi="Times New Roman" w:cs="Times New Roman"/>
                <w:b w:val="0"/>
                <w:color w:val="000000" w:themeColor="text1"/>
                <w:sz w:val="22"/>
                <w:szCs w:val="22"/>
                <w:lang w:val="uk-UA"/>
              </w:rPr>
              <w:t>Глибоцького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Pr>
                <w:rFonts w:ascii="Times New Roman" w:hAnsi="Times New Roman" w:cs="Times New Roman"/>
                <w:b w:val="0"/>
                <w:color w:val="000000" w:themeColor="text1"/>
                <w:sz w:val="22"/>
                <w:szCs w:val="22"/>
                <w:lang w:val="uk-UA"/>
              </w:rPr>
              <w:t>В ході розгляду справи, п</w:t>
            </w:r>
            <w:r w:rsidRPr="00413B08">
              <w:rPr>
                <w:rFonts w:ascii="Times New Roman" w:hAnsi="Times New Roman" w:cs="Times New Roman"/>
                <w:b w:val="0"/>
                <w:color w:val="000000" w:themeColor="text1"/>
                <w:sz w:val="22"/>
                <w:szCs w:val="22"/>
                <w:lang w:val="uk-UA"/>
              </w:rPr>
              <w:t xml:space="preserve">ід час судових засідань районним судом було задоволено клопотання захисника </w:t>
            </w:r>
            <w:r>
              <w:rPr>
                <w:rFonts w:ascii="Times New Roman" w:hAnsi="Times New Roman" w:cs="Times New Roman"/>
                <w:b w:val="0"/>
                <w:color w:val="000000" w:themeColor="text1"/>
                <w:sz w:val="22"/>
                <w:szCs w:val="22"/>
                <w:lang w:val="uk-UA"/>
              </w:rPr>
              <w:t xml:space="preserve">обвинуваченого </w:t>
            </w:r>
            <w:r w:rsidRPr="00413B08">
              <w:rPr>
                <w:rFonts w:ascii="Times New Roman" w:hAnsi="Times New Roman" w:cs="Times New Roman"/>
                <w:b w:val="0"/>
                <w:color w:val="000000" w:themeColor="text1"/>
                <w:sz w:val="22"/>
                <w:szCs w:val="22"/>
                <w:lang w:val="uk-UA"/>
              </w:rPr>
              <w:t xml:space="preserve">про відвід присяжних, що призвело до неможливості сформувати новий склад суду присяжних, у зв’язку із чим 9 лютого 2016 року головуючий суддя </w:t>
            </w:r>
            <w:proofErr w:type="spellStart"/>
            <w:r w:rsidRPr="00413B08">
              <w:rPr>
                <w:rFonts w:ascii="Times New Roman" w:hAnsi="Times New Roman" w:cs="Times New Roman"/>
                <w:b w:val="0"/>
                <w:color w:val="000000" w:themeColor="text1"/>
                <w:sz w:val="22"/>
                <w:szCs w:val="22"/>
                <w:lang w:val="uk-UA"/>
              </w:rPr>
              <w:t>Маковійчук</w:t>
            </w:r>
            <w:proofErr w:type="spellEnd"/>
            <w:r w:rsidRPr="00413B08">
              <w:rPr>
                <w:rFonts w:ascii="Times New Roman" w:hAnsi="Times New Roman" w:cs="Times New Roman"/>
                <w:b w:val="0"/>
                <w:color w:val="000000" w:themeColor="text1"/>
                <w:sz w:val="22"/>
                <w:szCs w:val="22"/>
                <w:lang w:val="uk-UA"/>
              </w:rPr>
              <w:t xml:space="preserve"> Ю.В. та суддя </w:t>
            </w:r>
            <w:proofErr w:type="spellStart"/>
            <w:r w:rsidRPr="00413B08">
              <w:rPr>
                <w:rFonts w:ascii="Times New Roman" w:hAnsi="Times New Roman" w:cs="Times New Roman"/>
                <w:b w:val="0"/>
                <w:color w:val="000000" w:themeColor="text1"/>
                <w:sz w:val="22"/>
                <w:szCs w:val="22"/>
                <w:lang w:val="uk-UA"/>
              </w:rPr>
              <w:t>Цуркан</w:t>
            </w:r>
            <w:proofErr w:type="spellEnd"/>
            <w:r w:rsidRPr="00413B08">
              <w:rPr>
                <w:rFonts w:ascii="Times New Roman" w:hAnsi="Times New Roman" w:cs="Times New Roman"/>
                <w:b w:val="0"/>
                <w:color w:val="000000" w:themeColor="text1"/>
                <w:sz w:val="22"/>
                <w:szCs w:val="22"/>
                <w:lang w:val="uk-UA"/>
              </w:rPr>
              <w:t xml:space="preserve"> В.В. в порядку статті 34 К</w:t>
            </w:r>
            <w:r>
              <w:rPr>
                <w:rFonts w:ascii="Times New Roman" w:hAnsi="Times New Roman" w:cs="Times New Roman"/>
                <w:b w:val="0"/>
                <w:color w:val="000000" w:themeColor="text1"/>
                <w:sz w:val="22"/>
                <w:szCs w:val="22"/>
                <w:lang w:val="uk-UA"/>
              </w:rPr>
              <w:t>ПК</w:t>
            </w:r>
            <w:r w:rsidRPr="00413B08">
              <w:rPr>
                <w:rFonts w:ascii="Times New Roman" w:hAnsi="Times New Roman" w:cs="Times New Roman"/>
                <w:b w:val="0"/>
                <w:color w:val="000000" w:themeColor="text1"/>
                <w:sz w:val="22"/>
                <w:szCs w:val="22"/>
                <w:lang w:val="uk-UA"/>
              </w:rPr>
              <w:t xml:space="preserve"> України направили кримінальне провадження до </w:t>
            </w:r>
            <w:r>
              <w:rPr>
                <w:rFonts w:ascii="Times New Roman" w:hAnsi="Times New Roman" w:cs="Times New Roman"/>
                <w:b w:val="0"/>
                <w:color w:val="000000" w:themeColor="text1"/>
                <w:sz w:val="22"/>
                <w:szCs w:val="22"/>
                <w:lang w:val="uk-UA"/>
              </w:rPr>
              <w:t>А</w:t>
            </w:r>
            <w:r w:rsidRPr="00413B08">
              <w:rPr>
                <w:rFonts w:ascii="Times New Roman" w:hAnsi="Times New Roman" w:cs="Times New Roman"/>
                <w:b w:val="0"/>
                <w:color w:val="000000" w:themeColor="text1"/>
                <w:sz w:val="22"/>
                <w:szCs w:val="22"/>
                <w:lang w:val="uk-UA"/>
              </w:rPr>
              <w:t>пеляційного суду Чернівецької області для визначення підсудності.</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Ухвалою Апеляційного суду Чернівецької області від 16 лютого 2017 року задоволено подання головуючого судді </w:t>
            </w:r>
            <w:proofErr w:type="spellStart"/>
            <w:r w:rsidRPr="00413B08">
              <w:rPr>
                <w:rFonts w:ascii="Times New Roman" w:hAnsi="Times New Roman" w:cs="Times New Roman"/>
                <w:b w:val="0"/>
                <w:color w:val="000000" w:themeColor="text1"/>
                <w:sz w:val="22"/>
                <w:szCs w:val="22"/>
                <w:lang w:val="uk-UA"/>
              </w:rPr>
              <w:t>Глибоцького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w:t>
            </w:r>
            <w:proofErr w:type="spellStart"/>
            <w:r w:rsidRPr="00413B08">
              <w:rPr>
                <w:rFonts w:ascii="Times New Roman" w:hAnsi="Times New Roman" w:cs="Times New Roman"/>
                <w:b w:val="0"/>
                <w:color w:val="000000" w:themeColor="text1"/>
                <w:sz w:val="22"/>
                <w:szCs w:val="22"/>
                <w:lang w:val="uk-UA"/>
              </w:rPr>
              <w:t>Маковійчука</w:t>
            </w:r>
            <w:proofErr w:type="spellEnd"/>
            <w:r w:rsidRPr="00413B08">
              <w:rPr>
                <w:rFonts w:ascii="Times New Roman" w:hAnsi="Times New Roman" w:cs="Times New Roman"/>
                <w:b w:val="0"/>
                <w:color w:val="000000" w:themeColor="text1"/>
                <w:sz w:val="22"/>
                <w:szCs w:val="22"/>
                <w:lang w:val="uk-UA"/>
              </w:rPr>
              <w:t xml:space="preserve"> Ю.В. та судді </w:t>
            </w:r>
            <w:proofErr w:type="spellStart"/>
            <w:r w:rsidRPr="00413B08">
              <w:rPr>
                <w:rFonts w:ascii="Times New Roman" w:hAnsi="Times New Roman" w:cs="Times New Roman"/>
                <w:b w:val="0"/>
                <w:color w:val="000000" w:themeColor="text1"/>
                <w:sz w:val="22"/>
                <w:szCs w:val="22"/>
                <w:lang w:val="uk-UA"/>
              </w:rPr>
              <w:t>Глибоцького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w:t>
            </w:r>
            <w:proofErr w:type="spellStart"/>
            <w:r w:rsidRPr="00413B08">
              <w:rPr>
                <w:rFonts w:ascii="Times New Roman" w:hAnsi="Times New Roman" w:cs="Times New Roman"/>
                <w:b w:val="0"/>
                <w:color w:val="000000" w:themeColor="text1"/>
                <w:sz w:val="22"/>
                <w:szCs w:val="22"/>
                <w:lang w:val="uk-UA"/>
              </w:rPr>
              <w:t>Цуркана</w:t>
            </w:r>
            <w:proofErr w:type="spellEnd"/>
            <w:r w:rsidRPr="00413B08">
              <w:rPr>
                <w:rFonts w:ascii="Times New Roman" w:hAnsi="Times New Roman" w:cs="Times New Roman"/>
                <w:b w:val="0"/>
                <w:color w:val="000000" w:themeColor="text1"/>
                <w:sz w:val="22"/>
                <w:szCs w:val="22"/>
                <w:lang w:val="uk-UA"/>
              </w:rPr>
              <w:t xml:space="preserve"> В.В. про направлення кримінального провадження з одного суду до іншого, визначено підсудність зазначеного кримінального провадження за Першотравневим районним судом міста Чернівців.</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 У зв’язку з тим, що у Першотравневому районному суді міста Чернівців неможливо утворити колегіальний склад суду для судового розгляду кримінального провадження, ухвалою Апеляційного суду Чернівецької області від 22 вересня 2017 року задоволено подання </w:t>
            </w:r>
            <w:proofErr w:type="spellStart"/>
            <w:r w:rsidRPr="00413B08">
              <w:rPr>
                <w:rFonts w:ascii="Times New Roman" w:hAnsi="Times New Roman" w:cs="Times New Roman"/>
                <w:b w:val="0"/>
                <w:color w:val="000000" w:themeColor="text1"/>
                <w:sz w:val="22"/>
                <w:szCs w:val="22"/>
                <w:lang w:val="uk-UA"/>
              </w:rPr>
              <w:t>в.о</w:t>
            </w:r>
            <w:proofErr w:type="spellEnd"/>
            <w:r w:rsidRPr="00413B08">
              <w:rPr>
                <w:rFonts w:ascii="Times New Roman" w:hAnsi="Times New Roman" w:cs="Times New Roman"/>
                <w:b w:val="0"/>
                <w:color w:val="000000" w:themeColor="text1"/>
                <w:sz w:val="22"/>
                <w:szCs w:val="22"/>
                <w:lang w:val="uk-UA"/>
              </w:rPr>
              <w:t xml:space="preserve">. голови Першотравневого районного суду міста Чернівців Іщенка І.В. щодо визначення підсудності за </w:t>
            </w:r>
            <w:proofErr w:type="spellStart"/>
            <w:r w:rsidRPr="00413B08">
              <w:rPr>
                <w:rFonts w:ascii="Times New Roman" w:hAnsi="Times New Roman" w:cs="Times New Roman"/>
                <w:b w:val="0"/>
                <w:color w:val="000000" w:themeColor="text1"/>
                <w:sz w:val="22"/>
                <w:szCs w:val="22"/>
                <w:lang w:val="uk-UA"/>
              </w:rPr>
              <w:t>Сторожинецьким</w:t>
            </w:r>
            <w:proofErr w:type="spellEnd"/>
            <w:r w:rsidRPr="00413B08">
              <w:rPr>
                <w:rFonts w:ascii="Times New Roman" w:hAnsi="Times New Roman" w:cs="Times New Roman"/>
                <w:b w:val="0"/>
                <w:color w:val="000000" w:themeColor="text1"/>
                <w:sz w:val="22"/>
                <w:szCs w:val="22"/>
                <w:lang w:val="uk-UA"/>
              </w:rPr>
              <w:t xml:space="preserve"> районним судом Чернівецької області.</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Відповідно до протоколу автоматизованого розподілу судової справи між суддями та звіту про автоматизований розподіл справи, 25 вересня 2017 року визначено колегію у складі головуючого судді </w:t>
            </w:r>
            <w:proofErr w:type="spellStart"/>
            <w:r w:rsidRPr="00413B08">
              <w:rPr>
                <w:rFonts w:ascii="Times New Roman" w:hAnsi="Times New Roman" w:cs="Times New Roman"/>
                <w:b w:val="0"/>
                <w:color w:val="000000" w:themeColor="text1"/>
                <w:sz w:val="22"/>
                <w:szCs w:val="22"/>
                <w:lang w:val="uk-UA"/>
              </w:rPr>
              <w:t>Бужори</w:t>
            </w:r>
            <w:proofErr w:type="spellEnd"/>
            <w:r w:rsidRPr="00413B08">
              <w:rPr>
                <w:rFonts w:ascii="Times New Roman" w:hAnsi="Times New Roman" w:cs="Times New Roman"/>
                <w:b w:val="0"/>
                <w:color w:val="000000" w:themeColor="text1"/>
                <w:sz w:val="22"/>
                <w:szCs w:val="22"/>
                <w:lang w:val="uk-UA"/>
              </w:rPr>
              <w:t xml:space="preserve"> В.Т. та суддів 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і </w:t>
            </w:r>
            <w:proofErr w:type="spellStart"/>
            <w:r w:rsidRPr="00413B08">
              <w:rPr>
                <w:rFonts w:ascii="Times New Roman" w:hAnsi="Times New Roman" w:cs="Times New Roman"/>
                <w:b w:val="0"/>
                <w:color w:val="000000" w:themeColor="text1"/>
                <w:sz w:val="22"/>
                <w:szCs w:val="22"/>
                <w:lang w:val="uk-UA"/>
              </w:rPr>
              <w:t>Дедик</w:t>
            </w:r>
            <w:proofErr w:type="spellEnd"/>
            <w:r w:rsidRPr="00413B08">
              <w:rPr>
                <w:rFonts w:ascii="Times New Roman" w:hAnsi="Times New Roman" w:cs="Times New Roman"/>
                <w:b w:val="0"/>
                <w:color w:val="000000" w:themeColor="text1"/>
                <w:sz w:val="22"/>
                <w:szCs w:val="22"/>
                <w:lang w:val="uk-UA"/>
              </w:rPr>
              <w:t xml:space="preserve"> Н.П. </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Колегією суддів 29 вересня 2017 року постановлено ухвалу про призначення підготовчого судового засідання у кримінальному провадженні на 19 жовтня 2017 року.               </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Однак 17 жовтня 2017 року суддя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заявила самовідвід. На обґрунтування заяви про відвід суддя зазначила, що у матеріалах справи міститься ухвала </w:t>
            </w:r>
            <w:r>
              <w:rPr>
                <w:rFonts w:ascii="Times New Roman" w:hAnsi="Times New Roman" w:cs="Times New Roman"/>
                <w:b w:val="0"/>
                <w:color w:val="000000" w:themeColor="text1"/>
                <w:sz w:val="22"/>
                <w:szCs w:val="22"/>
                <w:lang w:val="uk-UA"/>
              </w:rPr>
              <w:t>А</w:t>
            </w:r>
            <w:r w:rsidRPr="00413B08">
              <w:rPr>
                <w:rFonts w:ascii="Times New Roman" w:hAnsi="Times New Roman" w:cs="Times New Roman"/>
                <w:b w:val="0"/>
                <w:color w:val="000000" w:themeColor="text1"/>
                <w:sz w:val="22"/>
                <w:szCs w:val="22"/>
                <w:lang w:val="uk-UA"/>
              </w:rPr>
              <w:t xml:space="preserve">пеляційного суду Чернівецької області від 10 листопада 2016 року, в мотивувальній частині якої зазначено, що суддя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вже розглядала поєднану справу, у зв’язку із чим вона дійшла висновку про наявність у неї підстав для самовідводу. При цьому в мотивувальній частині вказаної заяви про самовідвід суддя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зазначила, що вона не розглядала поєднану справу, але оскільки ухвала апеляційного суду є законною та на цей час не скасована, вона не може брати участь у розгляді цього кримінального провадження.</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Дисциплінарною палатою, при здійснені перевірки встановлено, що суддя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на порушення вимог статті 81 К</w:t>
            </w:r>
            <w:r>
              <w:rPr>
                <w:rFonts w:ascii="Times New Roman" w:hAnsi="Times New Roman" w:cs="Times New Roman"/>
                <w:b w:val="0"/>
                <w:color w:val="000000" w:themeColor="text1"/>
                <w:sz w:val="22"/>
                <w:szCs w:val="22"/>
                <w:lang w:val="uk-UA"/>
              </w:rPr>
              <w:t xml:space="preserve">ПК </w:t>
            </w:r>
            <w:r w:rsidRPr="00413B08">
              <w:rPr>
                <w:rFonts w:ascii="Times New Roman" w:hAnsi="Times New Roman" w:cs="Times New Roman"/>
                <w:b w:val="0"/>
                <w:color w:val="000000" w:themeColor="text1"/>
                <w:sz w:val="22"/>
                <w:szCs w:val="22"/>
                <w:lang w:val="uk-UA"/>
              </w:rPr>
              <w:t xml:space="preserve">України із заявою про самовідвід звернулась до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w:t>
            </w:r>
            <w:r w:rsidRPr="00413B08">
              <w:rPr>
                <w:rFonts w:ascii="Times New Roman" w:hAnsi="Times New Roman" w:cs="Times New Roman"/>
                <w:b w:val="0"/>
                <w:color w:val="000000" w:themeColor="text1"/>
                <w:sz w:val="22"/>
                <w:szCs w:val="22"/>
                <w:lang w:val="uk-UA"/>
              </w:rPr>
              <w:lastRenderedPageBreak/>
              <w:t xml:space="preserve">районного суду Чернівецької області, а не до складу суду, який розглядає кримінальну справу № 723/3021/16-к. Також, Дисциплінарною палатою встановлено, що підстав для самовідводу судді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не було, оскільки матеріали дисциплінарної справи свідчать, що суддя не розглядала справу № 723/3021/16-к.</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Протоколом автоматизованого розподілу судової справи між суддями від 17 жовтня 2017 року заява судді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про самовідвід у кримінальній справі № 723/3021/16-к розподілена судді цього суду Пташник А.М., яка ухвалою суду від 18 жовтня 2017 року задовольнила вказану заяву судді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Протоколом повторного автоматизованого розподілу судової справи між суддями від 18 жовтня 2017 року замінено суддю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на суддю Пташник О.О. у зв’язку із задоволенням заяви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від 17 жовтня 2017 року про самовідвід.  </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Як зазначено в доповідній записці від 23 жовтня 2017 року секретаря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на ім’я голови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«17.10.2017 року автоматизованою системою Д3 було зареєстровано заяву судді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про самовідвід у кримінальному провадженні                                     723/3021/16-к…Відповідно до ст. 81 КПК України заяву про самовідвід члена колегії вирішує колегія цього суду. Тому помилково було кинуто на </w:t>
            </w:r>
            <w:proofErr w:type="spellStart"/>
            <w:r w:rsidRPr="00413B08">
              <w:rPr>
                <w:rFonts w:ascii="Times New Roman" w:hAnsi="Times New Roman" w:cs="Times New Roman"/>
                <w:b w:val="0"/>
                <w:color w:val="000000" w:themeColor="text1"/>
                <w:sz w:val="22"/>
                <w:szCs w:val="22"/>
                <w:lang w:val="uk-UA"/>
              </w:rPr>
              <w:t>авторозподіл</w:t>
            </w:r>
            <w:proofErr w:type="spellEnd"/>
            <w:r w:rsidRPr="00413B08">
              <w:rPr>
                <w:rFonts w:ascii="Times New Roman" w:hAnsi="Times New Roman" w:cs="Times New Roman"/>
                <w:b w:val="0"/>
                <w:color w:val="000000" w:themeColor="text1"/>
                <w:sz w:val="22"/>
                <w:szCs w:val="22"/>
                <w:lang w:val="uk-UA"/>
              </w:rPr>
              <w:t xml:space="preserve"> дану заяву та передано судді Пташник А.М. для розгляду».</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Друга Дисциплінарна палата Вищої ради правосуддя наголошує, що у подальшому, 23 жовтня 2017 року, саме суддя Пташник А.М. звертається з письмовою заявою про самовідвід до колегії суддів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у складі </w:t>
            </w:r>
            <w:proofErr w:type="spellStart"/>
            <w:r w:rsidRPr="00413B08">
              <w:rPr>
                <w:rFonts w:ascii="Times New Roman" w:hAnsi="Times New Roman" w:cs="Times New Roman"/>
                <w:b w:val="0"/>
                <w:color w:val="000000" w:themeColor="text1"/>
                <w:sz w:val="22"/>
                <w:szCs w:val="22"/>
                <w:lang w:val="uk-UA"/>
              </w:rPr>
              <w:t>Бужори</w:t>
            </w:r>
            <w:proofErr w:type="spellEnd"/>
            <w:r w:rsidRPr="00413B08">
              <w:rPr>
                <w:rFonts w:ascii="Times New Roman" w:hAnsi="Times New Roman" w:cs="Times New Roman"/>
                <w:b w:val="0"/>
                <w:color w:val="000000" w:themeColor="text1"/>
                <w:sz w:val="22"/>
                <w:szCs w:val="22"/>
                <w:lang w:val="uk-UA"/>
              </w:rPr>
              <w:t xml:space="preserve"> В.Т., </w:t>
            </w:r>
            <w:proofErr w:type="spellStart"/>
            <w:r w:rsidRPr="00413B08">
              <w:rPr>
                <w:rFonts w:ascii="Times New Roman" w:hAnsi="Times New Roman" w:cs="Times New Roman"/>
                <w:b w:val="0"/>
                <w:color w:val="000000" w:themeColor="text1"/>
                <w:sz w:val="22"/>
                <w:szCs w:val="22"/>
                <w:lang w:val="uk-UA"/>
              </w:rPr>
              <w:t>Дедик</w:t>
            </w:r>
            <w:proofErr w:type="spellEnd"/>
            <w:r w:rsidRPr="00413B08">
              <w:rPr>
                <w:rFonts w:ascii="Times New Roman" w:hAnsi="Times New Roman" w:cs="Times New Roman"/>
                <w:b w:val="0"/>
                <w:color w:val="000000" w:themeColor="text1"/>
                <w:sz w:val="22"/>
                <w:szCs w:val="22"/>
                <w:lang w:val="uk-UA"/>
              </w:rPr>
              <w:t xml:space="preserve"> Н.П., посилаючись на порушення вимог пункту 5 частини першої статті 75 К</w:t>
            </w:r>
            <w:r>
              <w:rPr>
                <w:rFonts w:ascii="Times New Roman" w:hAnsi="Times New Roman" w:cs="Times New Roman"/>
                <w:b w:val="0"/>
                <w:color w:val="000000" w:themeColor="text1"/>
                <w:sz w:val="22"/>
                <w:szCs w:val="22"/>
                <w:lang w:val="uk-UA"/>
              </w:rPr>
              <w:t xml:space="preserve">ПК </w:t>
            </w:r>
            <w:r w:rsidRPr="00413B08">
              <w:rPr>
                <w:rFonts w:ascii="Times New Roman" w:hAnsi="Times New Roman" w:cs="Times New Roman"/>
                <w:b w:val="0"/>
                <w:color w:val="000000" w:themeColor="text1"/>
                <w:sz w:val="22"/>
                <w:szCs w:val="22"/>
                <w:lang w:val="uk-UA"/>
              </w:rPr>
              <w:t>України.</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 Колегією суддів ухвалою у складі головуючого судді </w:t>
            </w:r>
            <w:proofErr w:type="spellStart"/>
            <w:r w:rsidRPr="00413B08">
              <w:rPr>
                <w:rFonts w:ascii="Times New Roman" w:hAnsi="Times New Roman" w:cs="Times New Roman"/>
                <w:b w:val="0"/>
                <w:color w:val="000000" w:themeColor="text1"/>
                <w:sz w:val="22"/>
                <w:szCs w:val="22"/>
                <w:lang w:val="uk-UA"/>
              </w:rPr>
              <w:t>Бужори</w:t>
            </w:r>
            <w:proofErr w:type="spellEnd"/>
            <w:r w:rsidRPr="00413B08">
              <w:rPr>
                <w:rFonts w:ascii="Times New Roman" w:hAnsi="Times New Roman" w:cs="Times New Roman"/>
                <w:b w:val="0"/>
                <w:color w:val="000000" w:themeColor="text1"/>
                <w:sz w:val="22"/>
                <w:szCs w:val="22"/>
                <w:lang w:val="uk-UA"/>
              </w:rPr>
              <w:t xml:space="preserve"> В.Т., суддів </w:t>
            </w:r>
            <w:proofErr w:type="spellStart"/>
            <w:r w:rsidRPr="00413B08">
              <w:rPr>
                <w:rFonts w:ascii="Times New Roman" w:hAnsi="Times New Roman" w:cs="Times New Roman"/>
                <w:b w:val="0"/>
                <w:color w:val="000000" w:themeColor="text1"/>
                <w:sz w:val="22"/>
                <w:szCs w:val="22"/>
                <w:lang w:val="uk-UA"/>
              </w:rPr>
              <w:t>Дедик</w:t>
            </w:r>
            <w:proofErr w:type="spellEnd"/>
            <w:r w:rsidRPr="00413B08">
              <w:rPr>
                <w:rFonts w:ascii="Times New Roman" w:hAnsi="Times New Roman" w:cs="Times New Roman"/>
                <w:b w:val="0"/>
                <w:color w:val="000000" w:themeColor="text1"/>
                <w:sz w:val="22"/>
                <w:szCs w:val="22"/>
                <w:lang w:val="uk-UA"/>
              </w:rPr>
              <w:t xml:space="preserve"> Н.П.,                     Пташник А.М. від 23 жовтня 2017 року задоволено заяву судді Пташник А.М. про самовідвід.</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Відповідно до протоколу щодо неможливості автоматизованого розподілу судової справи між суддями від 23 жовтня 2017 року призначення справи № 723/3021/16-к не відбулося, в зв’язку з тим, що невистачило потрібної кількості суддів для розподілу справи. Відповідно до аналізу звіту від 23 жовтня 2017 року про неможливість розподілу справи між суддями, виключено таких суддів:                                   </w:t>
            </w:r>
            <w:proofErr w:type="spellStart"/>
            <w:r w:rsidRPr="00413B08">
              <w:rPr>
                <w:rFonts w:ascii="Times New Roman" w:hAnsi="Times New Roman" w:cs="Times New Roman"/>
                <w:b w:val="0"/>
                <w:color w:val="000000" w:themeColor="text1"/>
                <w:sz w:val="22"/>
                <w:szCs w:val="22"/>
                <w:lang w:val="uk-UA"/>
              </w:rPr>
              <w:t>Яківчик</w:t>
            </w:r>
            <w:proofErr w:type="spellEnd"/>
            <w:r w:rsidRPr="00413B08">
              <w:rPr>
                <w:rFonts w:ascii="Times New Roman" w:hAnsi="Times New Roman" w:cs="Times New Roman"/>
                <w:b w:val="0"/>
                <w:color w:val="000000" w:themeColor="text1"/>
                <w:sz w:val="22"/>
                <w:szCs w:val="22"/>
                <w:lang w:val="uk-UA"/>
              </w:rPr>
              <w:t xml:space="preserve"> І.В. – зайнятий згідно з табелем (відпустка 14 і більше днів);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 вже слухала цю справу; Пташник А.М. – вже слухала цю справу; </w:t>
            </w:r>
            <w:proofErr w:type="spellStart"/>
            <w:r w:rsidRPr="00413B08">
              <w:rPr>
                <w:rFonts w:ascii="Times New Roman" w:hAnsi="Times New Roman" w:cs="Times New Roman"/>
                <w:b w:val="0"/>
                <w:color w:val="000000" w:themeColor="text1"/>
                <w:sz w:val="22"/>
                <w:szCs w:val="22"/>
                <w:lang w:val="uk-UA"/>
              </w:rPr>
              <w:t>Бужора</w:t>
            </w:r>
            <w:proofErr w:type="spellEnd"/>
            <w:r w:rsidRPr="00413B08">
              <w:rPr>
                <w:rFonts w:ascii="Times New Roman" w:hAnsi="Times New Roman" w:cs="Times New Roman"/>
                <w:b w:val="0"/>
                <w:color w:val="000000" w:themeColor="text1"/>
                <w:sz w:val="22"/>
                <w:szCs w:val="22"/>
                <w:lang w:val="uk-UA"/>
              </w:rPr>
              <w:t xml:space="preserve"> В.Т. – зайнятий згідно з табелем (заборона призначення «Відпустка менше 14 днів»).</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Поданням колегії суддів у складі головуючого судді </w:t>
            </w:r>
            <w:proofErr w:type="spellStart"/>
            <w:r w:rsidRPr="00413B08">
              <w:rPr>
                <w:rFonts w:ascii="Times New Roman" w:hAnsi="Times New Roman" w:cs="Times New Roman"/>
                <w:b w:val="0"/>
                <w:color w:val="000000" w:themeColor="text1"/>
                <w:sz w:val="22"/>
                <w:szCs w:val="22"/>
                <w:lang w:val="uk-UA"/>
              </w:rPr>
              <w:t>Бужори</w:t>
            </w:r>
            <w:proofErr w:type="spellEnd"/>
            <w:r w:rsidRPr="00413B08">
              <w:rPr>
                <w:rFonts w:ascii="Times New Roman" w:hAnsi="Times New Roman" w:cs="Times New Roman"/>
                <w:b w:val="0"/>
                <w:color w:val="000000" w:themeColor="text1"/>
                <w:sz w:val="22"/>
                <w:szCs w:val="22"/>
                <w:lang w:val="uk-UA"/>
              </w:rPr>
              <w:t xml:space="preserve"> В.Т. та суддів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w:t>
            </w:r>
            <w:proofErr w:type="spellStart"/>
            <w:r w:rsidRPr="00413B08">
              <w:rPr>
                <w:rFonts w:ascii="Times New Roman" w:hAnsi="Times New Roman" w:cs="Times New Roman"/>
                <w:b w:val="0"/>
                <w:color w:val="000000" w:themeColor="text1"/>
                <w:sz w:val="22"/>
                <w:szCs w:val="22"/>
                <w:lang w:val="uk-UA"/>
              </w:rPr>
              <w:t>Дедик</w:t>
            </w:r>
            <w:proofErr w:type="spellEnd"/>
            <w:r w:rsidRPr="00413B08">
              <w:rPr>
                <w:rFonts w:ascii="Times New Roman" w:hAnsi="Times New Roman" w:cs="Times New Roman"/>
                <w:b w:val="0"/>
                <w:color w:val="000000" w:themeColor="text1"/>
                <w:sz w:val="22"/>
                <w:szCs w:val="22"/>
                <w:lang w:val="uk-UA"/>
              </w:rPr>
              <w:t xml:space="preserve"> Н.П. кримінальне провадження № 723/3021/16-к направлено зі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до Апеляційного суду Чернівецької області для визначення підсудності в межах його юрисдикції.</w:t>
            </w:r>
          </w:p>
          <w:p w:rsidR="003D31C4" w:rsidRPr="00413B08"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Ухвалою </w:t>
            </w:r>
            <w:r>
              <w:rPr>
                <w:rFonts w:ascii="Times New Roman" w:hAnsi="Times New Roman" w:cs="Times New Roman"/>
                <w:b w:val="0"/>
                <w:color w:val="000000" w:themeColor="text1"/>
                <w:sz w:val="22"/>
                <w:szCs w:val="22"/>
                <w:lang w:val="uk-UA"/>
              </w:rPr>
              <w:t>А</w:t>
            </w:r>
            <w:r w:rsidRPr="00413B08">
              <w:rPr>
                <w:rFonts w:ascii="Times New Roman" w:hAnsi="Times New Roman" w:cs="Times New Roman"/>
                <w:b w:val="0"/>
                <w:color w:val="000000" w:themeColor="text1"/>
                <w:sz w:val="22"/>
                <w:szCs w:val="22"/>
                <w:lang w:val="uk-UA"/>
              </w:rPr>
              <w:t xml:space="preserve">пеляційного суду Чернівецької області від 27 жовтня 2017 року вказане подання було відхилено, а справу повернуто до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та звернуто увагу на необґрунтованість та невідповідність вимогам закону прийнятих заяв про самовідвід суддів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і Пташник А.М., що є самоусуненням суддів від здійснення правосуддя, а також зазначено, що будь-яких обґрунтованих підстав для самовідводу в суддів не було.</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Відповідно до протоколу передачі судової справи раніше визначеному складу суду від 30 жовтня 2017 року справа № 723/3021/16-к передана головуючому судді (суддя-доповідач)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w:t>
            </w:r>
            <w:proofErr w:type="spellStart"/>
            <w:r w:rsidRPr="00413B08">
              <w:rPr>
                <w:rFonts w:ascii="Times New Roman" w:hAnsi="Times New Roman" w:cs="Times New Roman"/>
                <w:b w:val="0"/>
                <w:color w:val="000000" w:themeColor="text1"/>
                <w:sz w:val="22"/>
                <w:szCs w:val="22"/>
                <w:lang w:val="uk-UA"/>
              </w:rPr>
              <w:t>Бужорі</w:t>
            </w:r>
            <w:proofErr w:type="spellEnd"/>
            <w:r w:rsidRPr="00413B08">
              <w:rPr>
                <w:rFonts w:ascii="Times New Roman" w:hAnsi="Times New Roman" w:cs="Times New Roman"/>
                <w:b w:val="0"/>
                <w:color w:val="000000" w:themeColor="text1"/>
                <w:sz w:val="22"/>
                <w:szCs w:val="22"/>
                <w:lang w:val="uk-UA"/>
              </w:rPr>
              <w:t xml:space="preserve"> В.Т.  </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Також 30 жовтня 2017 року до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надійшла заява судді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про відкликання заяви про самовідвід від 17 жовтня 2017 року у кримінальній справі № 723/3021/16-к. У вказаній заяві про відкликання заяви про самовідвід суддя, зокрема, посилалася на лист керівника апарату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про помилковість її виключення із протоколу автоматизованого розподілу                      справи № 723/3021/16-к.</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Під час підготовчого судового засідання обвинуваченим було заявлено клопотання про розгляд справи відповідно до ч</w:t>
            </w:r>
            <w:r>
              <w:rPr>
                <w:rFonts w:ascii="Times New Roman" w:hAnsi="Times New Roman" w:cs="Times New Roman"/>
                <w:b w:val="0"/>
                <w:color w:val="000000" w:themeColor="text1"/>
                <w:sz w:val="22"/>
                <w:szCs w:val="22"/>
                <w:lang w:val="uk-UA"/>
              </w:rPr>
              <w:t>. 3 ст.</w:t>
            </w:r>
            <w:r w:rsidRPr="00413B08">
              <w:rPr>
                <w:rFonts w:ascii="Times New Roman" w:hAnsi="Times New Roman" w:cs="Times New Roman"/>
                <w:b w:val="0"/>
                <w:color w:val="000000" w:themeColor="text1"/>
                <w:sz w:val="22"/>
                <w:szCs w:val="22"/>
                <w:lang w:val="uk-UA"/>
              </w:rPr>
              <w:t xml:space="preserve"> 31 КПК України судом присяжних у складі двох суддів та трьох присяжних.</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Відповідно до протоколу автоматичного визначення присяжних від 20 квітня 2018 року, у справі № 723/3021/16-к обрано три основних присяжних та два запасних присяжних.</w:t>
            </w:r>
          </w:p>
          <w:p w:rsidR="003D31C4" w:rsidRPr="00413B08" w:rsidRDefault="003D31C4" w:rsidP="00AF2FEB">
            <w:pPr>
              <w:pStyle w:val="2"/>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Наказом голови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w:t>
            </w:r>
            <w:proofErr w:type="spellStart"/>
            <w:r w:rsidRPr="00413B08">
              <w:rPr>
                <w:rFonts w:ascii="Times New Roman" w:hAnsi="Times New Roman" w:cs="Times New Roman"/>
                <w:b w:val="0"/>
                <w:color w:val="000000" w:themeColor="text1"/>
                <w:sz w:val="22"/>
                <w:szCs w:val="22"/>
                <w:lang w:val="uk-UA"/>
              </w:rPr>
              <w:t>Дячук</w:t>
            </w:r>
            <w:proofErr w:type="spellEnd"/>
            <w:r w:rsidRPr="00413B08">
              <w:rPr>
                <w:rFonts w:ascii="Times New Roman" w:hAnsi="Times New Roman" w:cs="Times New Roman"/>
                <w:b w:val="0"/>
                <w:color w:val="000000" w:themeColor="text1"/>
                <w:sz w:val="22"/>
                <w:szCs w:val="22"/>
                <w:lang w:val="uk-UA"/>
              </w:rPr>
              <w:t xml:space="preserve"> О.О. від 8 травня 2018 року № 9, на підставі заяв присяжних, увільнено від виконання обов’язків </w:t>
            </w:r>
            <w:r>
              <w:rPr>
                <w:rFonts w:ascii="Times New Roman" w:hAnsi="Times New Roman" w:cs="Times New Roman"/>
                <w:b w:val="0"/>
                <w:color w:val="000000" w:themeColor="text1"/>
                <w:sz w:val="22"/>
                <w:szCs w:val="22"/>
                <w:lang w:val="uk-UA"/>
              </w:rPr>
              <w:t xml:space="preserve">трьох </w:t>
            </w:r>
            <w:r w:rsidRPr="00413B08">
              <w:rPr>
                <w:rFonts w:ascii="Times New Roman" w:hAnsi="Times New Roman" w:cs="Times New Roman"/>
                <w:b w:val="0"/>
                <w:color w:val="000000" w:themeColor="text1"/>
                <w:sz w:val="22"/>
                <w:szCs w:val="22"/>
                <w:lang w:val="uk-UA"/>
              </w:rPr>
              <w:t>присяжних</w:t>
            </w:r>
            <w:r>
              <w:rPr>
                <w:rFonts w:ascii="Times New Roman" w:hAnsi="Times New Roman" w:cs="Times New Roman"/>
                <w:b w:val="0"/>
                <w:color w:val="000000" w:themeColor="text1"/>
                <w:sz w:val="22"/>
                <w:szCs w:val="22"/>
                <w:lang w:val="uk-UA"/>
              </w:rPr>
              <w:t>.</w:t>
            </w:r>
            <w:r w:rsidRPr="00413B08">
              <w:rPr>
                <w:rFonts w:ascii="Times New Roman" w:hAnsi="Times New Roman" w:cs="Times New Roman"/>
                <w:b w:val="0"/>
                <w:color w:val="000000" w:themeColor="text1"/>
                <w:sz w:val="22"/>
                <w:szCs w:val="22"/>
                <w:lang w:val="uk-UA"/>
              </w:rPr>
              <w:t xml:space="preserve"> Згідно з вказаними заявами підставами увільнення є: присяжного 1 – велике навантаження на роботі та сімейні обставини; присяжного 2 – зайнятість на роботі як керівника; </w:t>
            </w:r>
            <w:r w:rsidRPr="00413B08">
              <w:rPr>
                <w:rFonts w:ascii="Times New Roman" w:hAnsi="Times New Roman" w:cs="Times New Roman"/>
                <w:b w:val="0"/>
                <w:color w:val="000000" w:themeColor="text1"/>
                <w:sz w:val="22"/>
                <w:szCs w:val="22"/>
                <w:lang w:val="uk-UA"/>
              </w:rPr>
              <w:lastRenderedPageBreak/>
              <w:t>присяжного 3 – зайнятість на виробництві як директора.</w:t>
            </w:r>
          </w:p>
          <w:p w:rsidR="003D31C4" w:rsidRPr="000129E3" w:rsidRDefault="003D31C4" w:rsidP="00AF2FEB">
            <w:pPr>
              <w:pStyle w:val="2"/>
              <w:shd w:val="clear" w:color="auto" w:fill="auto"/>
              <w:spacing w:after="0" w:line="240" w:lineRule="auto"/>
              <w:ind w:right="-1" w:firstLine="708"/>
              <w:jc w:val="both"/>
              <w:rPr>
                <w:rFonts w:ascii="Times New Roman" w:hAnsi="Times New Roman" w:cs="Times New Roman"/>
                <w:b w:val="0"/>
                <w:color w:val="000000" w:themeColor="text1"/>
                <w:sz w:val="22"/>
                <w:szCs w:val="22"/>
                <w:lang w:val="uk-UA"/>
              </w:rPr>
            </w:pPr>
            <w:r w:rsidRPr="00413B08">
              <w:rPr>
                <w:rFonts w:ascii="Times New Roman" w:hAnsi="Times New Roman" w:cs="Times New Roman"/>
                <w:b w:val="0"/>
                <w:color w:val="000000" w:themeColor="text1"/>
                <w:sz w:val="22"/>
                <w:szCs w:val="22"/>
                <w:lang w:val="uk-UA"/>
              </w:rPr>
              <w:t xml:space="preserve">Наслідком вказаних дій голови </w:t>
            </w:r>
            <w:proofErr w:type="spellStart"/>
            <w:r w:rsidRPr="00413B08">
              <w:rPr>
                <w:rFonts w:ascii="Times New Roman" w:hAnsi="Times New Roman" w:cs="Times New Roman"/>
                <w:b w:val="0"/>
                <w:color w:val="000000" w:themeColor="text1"/>
                <w:sz w:val="22"/>
                <w:szCs w:val="22"/>
                <w:lang w:val="uk-UA"/>
              </w:rPr>
              <w:t>Сторожинецького</w:t>
            </w:r>
            <w:proofErr w:type="spellEnd"/>
            <w:r w:rsidRPr="00413B08">
              <w:rPr>
                <w:rFonts w:ascii="Times New Roman" w:hAnsi="Times New Roman" w:cs="Times New Roman"/>
                <w:b w:val="0"/>
                <w:color w:val="000000" w:themeColor="text1"/>
                <w:sz w:val="22"/>
                <w:szCs w:val="22"/>
                <w:lang w:val="uk-UA"/>
              </w:rPr>
              <w:t xml:space="preserve"> районного суду Чернівецької області слугувало подання про визначення підсудності вказаного кримінального провадження від 18 травня 2018 року, направлене до Апеляційного суду Чернівецької області, яким 24 травня 2018 року подання було задоволено з підстав неможливості утворення суду присяжних в </w:t>
            </w:r>
            <w:proofErr w:type="spellStart"/>
            <w:r w:rsidRPr="000129E3">
              <w:rPr>
                <w:rFonts w:ascii="Times New Roman" w:hAnsi="Times New Roman" w:cs="Times New Roman"/>
                <w:b w:val="0"/>
                <w:color w:val="000000" w:themeColor="text1"/>
                <w:sz w:val="22"/>
                <w:szCs w:val="22"/>
                <w:lang w:val="uk-UA"/>
              </w:rPr>
              <w:t>Сторожинецькому</w:t>
            </w:r>
            <w:proofErr w:type="spellEnd"/>
            <w:r w:rsidRPr="000129E3">
              <w:rPr>
                <w:rFonts w:ascii="Times New Roman" w:hAnsi="Times New Roman" w:cs="Times New Roman"/>
                <w:b w:val="0"/>
                <w:color w:val="000000" w:themeColor="text1"/>
                <w:sz w:val="22"/>
                <w:szCs w:val="22"/>
                <w:lang w:val="uk-UA"/>
              </w:rPr>
              <w:t xml:space="preserve"> районному суді Чернівецької області, кримінальне провадження направлено до іншого місцевого суду в межах територіальної юрисдикції апеляційного суду Чернівецької області.</w:t>
            </w:r>
          </w:p>
          <w:p w:rsidR="003D31C4" w:rsidRPr="00AB7A0B" w:rsidRDefault="003D31C4" w:rsidP="00AF2FEB">
            <w:pPr>
              <w:pStyle w:val="2"/>
              <w:shd w:val="clear" w:color="auto" w:fill="auto"/>
              <w:spacing w:after="0" w:line="240" w:lineRule="auto"/>
              <w:ind w:right="-1" w:firstLine="708"/>
              <w:jc w:val="both"/>
              <w:rPr>
                <w:rFonts w:ascii="Times New Roman" w:hAnsi="Times New Roman" w:cs="Times New Roman"/>
                <w:color w:val="666666"/>
                <w:sz w:val="22"/>
                <w:szCs w:val="22"/>
                <w:lang w:val="uk-UA"/>
              </w:rPr>
            </w:pPr>
            <w:r w:rsidRPr="000129E3">
              <w:rPr>
                <w:rFonts w:ascii="Times New Roman" w:hAnsi="Times New Roman" w:cs="Times New Roman"/>
                <w:b w:val="0"/>
                <w:color w:val="000000" w:themeColor="text1"/>
                <w:sz w:val="22"/>
                <w:szCs w:val="22"/>
                <w:lang w:val="uk-UA"/>
              </w:rPr>
              <w:t xml:space="preserve">18 червня 2018 року до Вищої ради правосуддя надійшла дисциплінарна скарга (подання) судді Апеляційного суду Чернівецької області </w:t>
            </w:r>
            <w:proofErr w:type="spellStart"/>
            <w:r w:rsidRPr="000129E3">
              <w:rPr>
                <w:rFonts w:ascii="Times New Roman" w:hAnsi="Times New Roman" w:cs="Times New Roman"/>
                <w:b w:val="0"/>
                <w:color w:val="000000" w:themeColor="text1"/>
                <w:sz w:val="22"/>
                <w:szCs w:val="22"/>
                <w:lang w:val="uk-UA"/>
              </w:rPr>
              <w:t>Марчака</w:t>
            </w:r>
            <w:proofErr w:type="spellEnd"/>
            <w:r w:rsidRPr="000129E3">
              <w:rPr>
                <w:rFonts w:ascii="Times New Roman" w:hAnsi="Times New Roman" w:cs="Times New Roman"/>
                <w:b w:val="0"/>
                <w:color w:val="000000" w:themeColor="text1"/>
                <w:sz w:val="22"/>
                <w:szCs w:val="22"/>
                <w:lang w:val="uk-UA"/>
              </w:rPr>
              <w:t xml:space="preserve"> В.Я. (на момент звернення зі скаргою – виконувач обов’язків голови Апеляційного суду Чернівецької області) від 15 червня 2018 року з проханням притягнути до дисциплінарної відповідальності суддю </w:t>
            </w:r>
            <w:proofErr w:type="spellStart"/>
            <w:r w:rsidRPr="000129E3">
              <w:rPr>
                <w:rFonts w:ascii="Times New Roman" w:hAnsi="Times New Roman" w:cs="Times New Roman"/>
                <w:b w:val="0"/>
                <w:color w:val="000000" w:themeColor="text1"/>
                <w:sz w:val="22"/>
                <w:szCs w:val="22"/>
                <w:lang w:val="uk-UA"/>
              </w:rPr>
              <w:t>Сторожинецького</w:t>
            </w:r>
            <w:proofErr w:type="spellEnd"/>
            <w:r w:rsidRPr="000129E3">
              <w:rPr>
                <w:rFonts w:ascii="Times New Roman" w:hAnsi="Times New Roman" w:cs="Times New Roman"/>
                <w:b w:val="0"/>
                <w:color w:val="000000" w:themeColor="text1"/>
                <w:sz w:val="22"/>
                <w:szCs w:val="22"/>
                <w:lang w:val="uk-UA"/>
              </w:rPr>
              <w:t xml:space="preserve"> районного суду Чернівецької області </w:t>
            </w:r>
            <w:proofErr w:type="spellStart"/>
            <w:r w:rsidRPr="000129E3">
              <w:rPr>
                <w:rFonts w:ascii="Times New Roman" w:hAnsi="Times New Roman" w:cs="Times New Roman"/>
                <w:b w:val="0"/>
                <w:color w:val="000000" w:themeColor="text1"/>
                <w:sz w:val="22"/>
                <w:szCs w:val="22"/>
                <w:lang w:val="uk-UA"/>
              </w:rPr>
              <w:t>Дячук</w:t>
            </w:r>
            <w:proofErr w:type="spellEnd"/>
            <w:r w:rsidRPr="000129E3">
              <w:rPr>
                <w:rFonts w:ascii="Times New Roman" w:hAnsi="Times New Roman" w:cs="Times New Roman"/>
                <w:b w:val="0"/>
                <w:color w:val="000000" w:themeColor="text1"/>
                <w:sz w:val="22"/>
                <w:szCs w:val="22"/>
                <w:lang w:val="uk-UA"/>
              </w:rPr>
              <w:t xml:space="preserve"> О.О. У скарзі наголошено, що систематичні умисні дії голови </w:t>
            </w:r>
            <w:proofErr w:type="spellStart"/>
            <w:r w:rsidRPr="000129E3">
              <w:rPr>
                <w:rFonts w:ascii="Times New Roman" w:hAnsi="Times New Roman" w:cs="Times New Roman"/>
                <w:b w:val="0"/>
                <w:color w:val="000000" w:themeColor="text1"/>
                <w:sz w:val="22"/>
                <w:szCs w:val="22"/>
                <w:lang w:val="uk-UA"/>
              </w:rPr>
              <w:t>Сторожинецького</w:t>
            </w:r>
            <w:proofErr w:type="spellEnd"/>
            <w:r w:rsidRPr="000129E3">
              <w:rPr>
                <w:rFonts w:ascii="Times New Roman" w:hAnsi="Times New Roman" w:cs="Times New Roman"/>
                <w:b w:val="0"/>
                <w:color w:val="000000" w:themeColor="text1"/>
                <w:sz w:val="22"/>
                <w:szCs w:val="22"/>
                <w:lang w:val="uk-UA"/>
              </w:rPr>
              <w:t xml:space="preserve"> районного суду Чернівецької області – судді </w:t>
            </w:r>
            <w:proofErr w:type="spellStart"/>
            <w:r w:rsidRPr="000129E3">
              <w:rPr>
                <w:rFonts w:ascii="Times New Roman" w:hAnsi="Times New Roman" w:cs="Times New Roman"/>
                <w:b w:val="0"/>
                <w:color w:val="000000" w:themeColor="text1"/>
                <w:sz w:val="22"/>
                <w:szCs w:val="22"/>
                <w:lang w:val="uk-UA"/>
              </w:rPr>
              <w:t>Дячук</w:t>
            </w:r>
            <w:proofErr w:type="spellEnd"/>
            <w:r w:rsidRPr="000129E3">
              <w:rPr>
                <w:rFonts w:ascii="Times New Roman" w:hAnsi="Times New Roman" w:cs="Times New Roman"/>
                <w:b w:val="0"/>
                <w:color w:val="000000" w:themeColor="text1"/>
                <w:sz w:val="22"/>
                <w:szCs w:val="22"/>
                <w:lang w:val="uk-UA"/>
              </w:rPr>
              <w:t xml:space="preserve"> О.О., що полягають в умисному та незаконному створенні перешкод для розгляду </w:t>
            </w:r>
            <w:proofErr w:type="spellStart"/>
            <w:r w:rsidRPr="000129E3">
              <w:rPr>
                <w:rFonts w:ascii="Times New Roman" w:hAnsi="Times New Roman" w:cs="Times New Roman"/>
                <w:b w:val="0"/>
                <w:color w:val="000000" w:themeColor="text1"/>
                <w:sz w:val="22"/>
                <w:szCs w:val="22"/>
                <w:lang w:val="uk-UA"/>
              </w:rPr>
              <w:t>Сторожинецьким</w:t>
            </w:r>
            <w:proofErr w:type="spellEnd"/>
            <w:r w:rsidRPr="000129E3">
              <w:rPr>
                <w:rFonts w:ascii="Times New Roman" w:hAnsi="Times New Roman" w:cs="Times New Roman"/>
                <w:b w:val="0"/>
                <w:color w:val="000000" w:themeColor="text1"/>
                <w:sz w:val="22"/>
                <w:szCs w:val="22"/>
                <w:lang w:val="uk-UA"/>
              </w:rPr>
              <w:t xml:space="preserve"> районним судом Чернівецької області вказаного кримінального провадження, призвели до негативних наслідків, зокрема до того, що не розпочався розгляд вказаного кримінального провадження, де обвинувачені особи перебувають під вартою, протягом одного року та десяти місяців.</w:t>
            </w:r>
          </w:p>
        </w:tc>
      </w:tr>
      <w:tr w:rsidR="003D31C4"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lastRenderedPageBreak/>
              <w:t>1</w:t>
            </w:r>
            <w:r w:rsidR="00A076B2">
              <w:rPr>
                <w:rFonts w:ascii="Times New Roman" w:hAnsi="Times New Roman" w:cs="Times New Roman"/>
                <w:color w:val="000000" w:themeColor="text1"/>
              </w:rPr>
              <w:t>6</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proofErr w:type="spellStart"/>
            <w:r w:rsidRPr="00F23064">
              <w:rPr>
                <w:rFonts w:ascii="Times New Roman" w:hAnsi="Times New Roman" w:cs="Times New Roman"/>
                <w:color w:val="000000" w:themeColor="text1"/>
              </w:rPr>
              <w:t>Чулуп</w:t>
            </w:r>
            <w:proofErr w:type="spellEnd"/>
            <w:r w:rsidRPr="00F23064">
              <w:rPr>
                <w:rFonts w:ascii="Times New Roman" w:hAnsi="Times New Roman" w:cs="Times New Roman"/>
                <w:color w:val="000000" w:themeColor="text1"/>
              </w:rPr>
              <w:t xml:space="preserve"> Олександр Степанович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Центральний районний суд міста Миколаєва </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сувора догана з позбавленням права на отримання доплат до посадового окладу судді протягом трьох місяців</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06.03.2019</w:t>
            </w:r>
          </w:p>
          <w:p w:rsidR="003D31C4" w:rsidRPr="00F23064" w:rsidRDefault="003D31C4" w:rsidP="00AF2FEB">
            <w:pPr>
              <w:spacing w:after="188"/>
              <w:jc w:val="both"/>
              <w:rPr>
                <w:rFonts w:ascii="Times New Roman" w:hAnsi="Times New Roman" w:cs="Times New Roman"/>
                <w:color w:val="0070C0"/>
              </w:rPr>
            </w:pPr>
            <w:hyperlink r:id="rId56" w:history="1">
              <w:r w:rsidRPr="00F23064">
                <w:rPr>
                  <w:rStyle w:val="a6"/>
                  <w:rFonts w:ascii="Times New Roman" w:hAnsi="Times New Roman" w:cs="Times New Roman"/>
                  <w:color w:val="0070C0"/>
                </w:rPr>
                <w:t>683/3дп/15-19</w:t>
              </w:r>
            </w:hyperlink>
          </w:p>
          <w:p w:rsidR="003D31C4" w:rsidRPr="00F23064" w:rsidRDefault="003D31C4" w:rsidP="00AF2FEB">
            <w:pPr>
              <w:spacing w:after="188"/>
              <w:jc w:val="both"/>
              <w:rPr>
                <w:rFonts w:ascii="Times New Roman" w:hAnsi="Times New Roman" w:cs="Times New Roman"/>
                <w:color w:val="000000" w:themeColor="text1"/>
              </w:rPr>
            </w:pPr>
            <w:hyperlink r:id="rId57" w:history="1">
              <w:r w:rsidRPr="00F23064">
                <w:rPr>
                  <w:rStyle w:val="a6"/>
                  <w:rFonts w:ascii="Times New Roman" w:hAnsi="Times New Roman" w:cs="Times New Roman"/>
                  <w:color w:val="0070C0"/>
                </w:rPr>
                <w:t>http://www.vru.gov.ua/act/17638</w:t>
              </w:r>
            </w:hyperlink>
          </w:p>
        </w:tc>
        <w:tc>
          <w:tcPr>
            <w:tcW w:w="149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Fonts w:ascii="Times New Roman" w:eastAsia="Calibri" w:hAnsi="Times New Roman" w:cs="Times New Roman"/>
                <w:color w:val="000000" w:themeColor="text1"/>
              </w:rPr>
              <w:t xml:space="preserve">Мамонтова І.Ю., Мірошниченко А.М., Овсієнко А.А., </w:t>
            </w:r>
            <w:proofErr w:type="spellStart"/>
            <w:r w:rsidRPr="00F23064">
              <w:rPr>
                <w:rFonts w:ascii="Times New Roman" w:eastAsia="Calibri" w:hAnsi="Times New Roman" w:cs="Times New Roman"/>
                <w:color w:val="000000" w:themeColor="text1"/>
              </w:rPr>
              <w:t>Худик</w:t>
            </w:r>
            <w:proofErr w:type="spellEnd"/>
            <w:r w:rsidRPr="00F23064">
              <w:rPr>
                <w:rFonts w:ascii="Times New Roman" w:eastAsia="Calibri" w:hAnsi="Times New Roman" w:cs="Times New Roman"/>
                <w:color w:val="000000" w:themeColor="text1"/>
              </w:rPr>
              <w:t xml:space="preserve"> М.П.;  доповідач </w:t>
            </w:r>
            <w:proofErr w:type="spellStart"/>
            <w:r w:rsidRPr="00F23064">
              <w:rPr>
                <w:rFonts w:ascii="Times New Roman" w:eastAsia="Calibri" w:hAnsi="Times New Roman" w:cs="Times New Roman"/>
                <w:color w:val="000000" w:themeColor="text1"/>
              </w:rPr>
              <w:t>Швецова</w:t>
            </w:r>
            <w:proofErr w:type="spellEnd"/>
            <w:r w:rsidRPr="00F23064">
              <w:rPr>
                <w:rFonts w:ascii="Times New Roman" w:eastAsia="Calibri" w:hAnsi="Times New Roman" w:cs="Times New Roman"/>
                <w:color w:val="000000" w:themeColor="text1"/>
              </w:rPr>
              <w:t xml:space="preserve"> Л.А.</w:t>
            </w: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666666"/>
              </w:rPr>
            </w:pPr>
          </w:p>
        </w:tc>
      </w:tr>
      <w:tr w:rsidR="003D31C4" w:rsidRPr="00F23064" w:rsidTr="00654A68">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pStyle w:val="ad"/>
              <w:ind w:firstLine="708"/>
              <w:jc w:val="both"/>
              <w:rPr>
                <w:rFonts w:cs="Times New Roman"/>
                <w:color w:val="000000" w:themeColor="text1"/>
                <w:sz w:val="22"/>
              </w:rPr>
            </w:pPr>
            <w:r w:rsidRPr="007E65E6">
              <w:rPr>
                <w:rFonts w:cs="Times New Roman"/>
                <w:color w:val="C00000"/>
                <w:sz w:val="22"/>
              </w:rPr>
              <w:t>Н</w:t>
            </w:r>
            <w:r w:rsidRPr="007E65E6">
              <w:rPr>
                <w:rFonts w:eastAsia="Calibri" w:cs="Times New Roman"/>
                <w:color w:val="C00000"/>
                <w:sz w:val="22"/>
              </w:rPr>
              <w:t>еефективне та несумлінне використання суддею своїх процесуальних повноважень, невжиття ним належних і дієвих заходів для забезпечення розгляду справ у розумний строк</w:t>
            </w:r>
            <w:r w:rsidRPr="00F23064">
              <w:rPr>
                <w:rFonts w:eastAsia="Calibri" w:cs="Times New Roman"/>
                <w:color w:val="000000"/>
                <w:sz w:val="22"/>
              </w:rPr>
              <w:t xml:space="preserve"> призвели до безпідставного затягування розгляду справ, зволікання з виготовленням вмотивованих судових рішень та несвоєчасного надання копій судових рішень для їх направлення учасникам судових справ та внесення до Єдиного державного реєстру судових рішень.</w:t>
            </w:r>
          </w:p>
          <w:p w:rsidR="003D31C4" w:rsidRPr="00F23064" w:rsidRDefault="003D31C4" w:rsidP="00AF2FEB">
            <w:pPr>
              <w:pStyle w:val="ad"/>
              <w:ind w:firstLine="708"/>
              <w:jc w:val="both"/>
              <w:rPr>
                <w:rFonts w:eastAsia="Calibri" w:cs="Times New Roman"/>
                <w:color w:val="000000"/>
                <w:sz w:val="22"/>
              </w:rPr>
            </w:pPr>
            <w:r w:rsidRPr="00F23064">
              <w:rPr>
                <w:rFonts w:cs="Times New Roman"/>
                <w:color w:val="000000" w:themeColor="text1"/>
                <w:sz w:val="22"/>
              </w:rPr>
              <w:t xml:space="preserve">У </w:t>
            </w:r>
            <w:r w:rsidRPr="00F23064">
              <w:rPr>
                <w:rFonts w:eastAsia="Calibri" w:cs="Times New Roman"/>
                <w:color w:val="000000"/>
                <w:sz w:val="22"/>
              </w:rPr>
              <w:t xml:space="preserve">справі за обвинуваченням </w:t>
            </w:r>
            <w:r w:rsidRPr="00F23064">
              <w:rPr>
                <w:rFonts w:cs="Times New Roman"/>
                <w:color w:val="000000" w:themeColor="text1"/>
                <w:sz w:val="22"/>
              </w:rPr>
              <w:t>особи</w:t>
            </w:r>
            <w:r w:rsidRPr="00F23064">
              <w:rPr>
                <w:rFonts w:eastAsia="Calibri" w:cs="Times New Roman"/>
                <w:color w:val="000000"/>
                <w:sz w:val="22"/>
              </w:rPr>
              <w:t xml:space="preserve"> у вчиненні кримінального правопорушення, передбаченого ч</w:t>
            </w:r>
            <w:r w:rsidRPr="00F23064">
              <w:rPr>
                <w:rFonts w:cs="Times New Roman"/>
                <w:color w:val="000000" w:themeColor="text1"/>
                <w:sz w:val="22"/>
              </w:rPr>
              <w:t>. 1</w:t>
            </w:r>
            <w:r w:rsidRPr="00F23064">
              <w:rPr>
                <w:rFonts w:eastAsia="Calibri" w:cs="Times New Roman"/>
                <w:color w:val="000000"/>
                <w:sz w:val="22"/>
              </w:rPr>
              <w:t xml:space="preserve"> ст</w:t>
            </w:r>
            <w:r w:rsidRPr="00F23064">
              <w:rPr>
                <w:rFonts w:cs="Times New Roman"/>
                <w:color w:val="000000" w:themeColor="text1"/>
                <w:sz w:val="22"/>
              </w:rPr>
              <w:t>.</w:t>
            </w:r>
            <w:r w:rsidRPr="00F23064">
              <w:rPr>
                <w:rFonts w:eastAsia="Calibri" w:cs="Times New Roman"/>
                <w:color w:val="000000"/>
                <w:sz w:val="22"/>
              </w:rPr>
              <w:t xml:space="preserve"> 175 К</w:t>
            </w:r>
            <w:r w:rsidRPr="00F23064">
              <w:rPr>
                <w:rFonts w:cs="Times New Roman"/>
                <w:color w:val="000000" w:themeColor="text1"/>
                <w:sz w:val="22"/>
              </w:rPr>
              <w:t xml:space="preserve">К </w:t>
            </w:r>
            <w:r w:rsidRPr="00F23064">
              <w:rPr>
                <w:rFonts w:eastAsia="Calibri" w:cs="Times New Roman"/>
                <w:color w:val="000000"/>
                <w:sz w:val="22"/>
              </w:rPr>
              <w:t>України, суддею допущено безпідставне затягування розгляду справи у строк понад півтора року, що свідчить про наявність у його діях дисциплінарного проступку, передбаченого п</w:t>
            </w:r>
            <w:r w:rsidRPr="00F23064">
              <w:rPr>
                <w:rFonts w:cs="Times New Roman"/>
                <w:color w:val="000000" w:themeColor="text1"/>
                <w:sz w:val="22"/>
              </w:rPr>
              <w:t>.</w:t>
            </w:r>
            <w:r w:rsidRPr="00F23064">
              <w:rPr>
                <w:rFonts w:eastAsia="Calibri" w:cs="Times New Roman"/>
                <w:color w:val="000000"/>
                <w:sz w:val="22"/>
              </w:rPr>
              <w:t xml:space="preserve"> 2 ч</w:t>
            </w:r>
            <w:r w:rsidRPr="00F23064">
              <w:rPr>
                <w:rFonts w:cs="Times New Roman"/>
                <w:color w:val="000000" w:themeColor="text1"/>
                <w:sz w:val="22"/>
              </w:rPr>
              <w:t>. 1</w:t>
            </w:r>
            <w:r w:rsidRPr="00F23064">
              <w:rPr>
                <w:rFonts w:eastAsia="Calibri" w:cs="Times New Roman"/>
                <w:color w:val="000000"/>
                <w:sz w:val="22"/>
              </w:rPr>
              <w:t xml:space="preserve"> ст</w:t>
            </w:r>
            <w:r w:rsidRPr="00F23064">
              <w:rPr>
                <w:rFonts w:cs="Times New Roman"/>
                <w:color w:val="000000" w:themeColor="text1"/>
                <w:sz w:val="22"/>
              </w:rPr>
              <w:t>.</w:t>
            </w:r>
            <w:r w:rsidRPr="00F23064">
              <w:rPr>
                <w:rFonts w:eastAsia="Calibri" w:cs="Times New Roman"/>
                <w:color w:val="000000"/>
                <w:sz w:val="22"/>
              </w:rPr>
              <w:t xml:space="preserve"> 92 З</w:t>
            </w:r>
            <w:r w:rsidRPr="00F23064">
              <w:rPr>
                <w:rFonts w:cs="Times New Roman"/>
                <w:color w:val="000000" w:themeColor="text1"/>
                <w:sz w:val="22"/>
              </w:rPr>
              <w:t>У</w:t>
            </w:r>
            <w:r w:rsidRPr="00F23064">
              <w:rPr>
                <w:rFonts w:eastAsia="Calibri" w:cs="Times New Roman"/>
                <w:color w:val="000000"/>
                <w:sz w:val="22"/>
              </w:rPr>
              <w:t xml:space="preserve"> «Про судоустрій і статус суддів» в редакції З</w:t>
            </w:r>
            <w:r w:rsidRPr="00F23064">
              <w:rPr>
                <w:rFonts w:cs="Times New Roman"/>
                <w:color w:val="000000" w:themeColor="text1"/>
                <w:sz w:val="22"/>
              </w:rPr>
              <w:t xml:space="preserve">У </w:t>
            </w:r>
            <w:r w:rsidRPr="00F23064">
              <w:rPr>
                <w:rFonts w:eastAsia="Calibri" w:cs="Times New Roman"/>
                <w:color w:val="000000"/>
                <w:sz w:val="22"/>
              </w:rPr>
              <w:t xml:space="preserve"> «Про забезпечення права на справедливий суд», що відповідає, </w:t>
            </w:r>
            <w:r w:rsidRPr="00F23064">
              <w:rPr>
                <w:rFonts w:cs="Times New Roman"/>
                <w:color w:val="000000" w:themeColor="text1"/>
                <w:sz w:val="22"/>
              </w:rPr>
              <w:t xml:space="preserve">що містить склад дисциплінарного проступку, передбаченого </w:t>
            </w:r>
            <w:r w:rsidRPr="00F23064">
              <w:rPr>
                <w:rFonts w:eastAsia="Calibri" w:cs="Times New Roman"/>
                <w:color w:val="000000"/>
                <w:sz w:val="22"/>
              </w:rPr>
              <w:t>п</w:t>
            </w:r>
            <w:r w:rsidRPr="00F23064">
              <w:rPr>
                <w:rFonts w:cs="Times New Roman"/>
                <w:color w:val="000000" w:themeColor="text1"/>
                <w:sz w:val="22"/>
              </w:rPr>
              <w:t>.</w:t>
            </w:r>
            <w:r w:rsidRPr="00F23064">
              <w:rPr>
                <w:rFonts w:eastAsia="Calibri" w:cs="Times New Roman"/>
                <w:color w:val="000000"/>
                <w:sz w:val="22"/>
              </w:rPr>
              <w:t xml:space="preserve"> 2 ч</w:t>
            </w:r>
            <w:r w:rsidRPr="00F23064">
              <w:rPr>
                <w:rFonts w:cs="Times New Roman"/>
                <w:color w:val="000000" w:themeColor="text1"/>
                <w:sz w:val="22"/>
              </w:rPr>
              <w:t xml:space="preserve">. 1 </w:t>
            </w:r>
            <w:r w:rsidRPr="00F23064">
              <w:rPr>
                <w:rFonts w:eastAsia="Calibri" w:cs="Times New Roman"/>
                <w:color w:val="000000"/>
                <w:sz w:val="22"/>
              </w:rPr>
              <w:t xml:space="preserve"> ст</w:t>
            </w:r>
            <w:r w:rsidRPr="00F23064">
              <w:rPr>
                <w:rFonts w:cs="Times New Roman"/>
                <w:color w:val="000000" w:themeColor="text1"/>
                <w:sz w:val="22"/>
              </w:rPr>
              <w:t>.</w:t>
            </w:r>
            <w:r w:rsidRPr="00F23064">
              <w:rPr>
                <w:rFonts w:eastAsia="Calibri" w:cs="Times New Roman"/>
                <w:color w:val="000000"/>
                <w:sz w:val="22"/>
              </w:rPr>
              <w:t xml:space="preserve"> 106 З</w:t>
            </w:r>
            <w:r w:rsidRPr="00F23064">
              <w:rPr>
                <w:rFonts w:cs="Times New Roman"/>
                <w:color w:val="000000" w:themeColor="text1"/>
                <w:sz w:val="22"/>
              </w:rPr>
              <w:t xml:space="preserve">У </w:t>
            </w:r>
            <w:r w:rsidRPr="00F23064">
              <w:rPr>
                <w:rFonts w:eastAsia="Calibri" w:cs="Times New Roman"/>
                <w:color w:val="000000"/>
                <w:sz w:val="22"/>
              </w:rPr>
              <w:t>«Про судоустрій і статус суддів»</w:t>
            </w:r>
            <w:r w:rsidRPr="00F23064">
              <w:rPr>
                <w:rFonts w:cs="Times New Roman"/>
                <w:color w:val="000000" w:themeColor="text1"/>
                <w:sz w:val="22"/>
              </w:rPr>
              <w:t>.</w:t>
            </w:r>
          </w:p>
          <w:p w:rsidR="003D31C4" w:rsidRPr="00F23064" w:rsidRDefault="003D31C4" w:rsidP="00AF2FEB">
            <w:pPr>
              <w:pStyle w:val="ad"/>
              <w:spacing w:line="252" w:lineRule="auto"/>
              <w:ind w:firstLine="709"/>
              <w:jc w:val="both"/>
              <w:rPr>
                <w:rFonts w:cs="Times New Roman"/>
                <w:color w:val="666666"/>
                <w:sz w:val="22"/>
              </w:rPr>
            </w:pPr>
            <w:r>
              <w:rPr>
                <w:rFonts w:cs="Times New Roman"/>
                <w:color w:val="000000" w:themeColor="text1"/>
                <w:sz w:val="22"/>
              </w:rPr>
              <w:t>Обставини справи:</w:t>
            </w:r>
            <w:r w:rsidRPr="00F23064">
              <w:rPr>
                <w:rFonts w:cs="Times New Roman"/>
                <w:color w:val="000000" w:themeColor="text1"/>
                <w:sz w:val="22"/>
              </w:rPr>
              <w:t xml:space="preserve"> </w:t>
            </w:r>
            <w:r w:rsidRPr="00F23064">
              <w:rPr>
                <w:rFonts w:eastAsia="Calibri" w:cs="Times New Roman"/>
                <w:color w:val="000000"/>
                <w:sz w:val="22"/>
              </w:rPr>
              <w:t>недбал</w:t>
            </w:r>
            <w:r w:rsidRPr="00F23064">
              <w:rPr>
                <w:rFonts w:cs="Times New Roman"/>
                <w:color w:val="000000" w:themeColor="text1"/>
                <w:sz w:val="22"/>
              </w:rPr>
              <w:t xml:space="preserve">ість судді </w:t>
            </w:r>
            <w:r w:rsidRPr="00F23064">
              <w:rPr>
                <w:rFonts w:eastAsia="Calibri" w:cs="Times New Roman"/>
                <w:color w:val="000000"/>
                <w:sz w:val="22"/>
              </w:rPr>
              <w:t>під час планування та призначення судових засідань у періоди щорічних відпусток, через тривалі проміжки часу, неналежна підготовка справ до розгляду, що спричиняло неодноразове відкладення розгляду справ на тривалий час та несвоєчасне надіслання судових документів учасникам справ та копій судових рішень для їх внесення до Єдиного державного реєстру судових рішень.</w:t>
            </w:r>
          </w:p>
        </w:tc>
      </w:tr>
      <w:tr w:rsidR="003D31C4" w:rsidRPr="00F23064" w:rsidTr="004A51EA">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641A1" w:rsidRDefault="003D31C4" w:rsidP="00AF2FEB">
            <w:pPr>
              <w:spacing w:after="170"/>
              <w:jc w:val="both"/>
              <w:rPr>
                <w:rFonts w:ascii="Times New Roman" w:hAnsi="Times New Roman" w:cs="Times New Roman"/>
              </w:rPr>
            </w:pPr>
            <w:r w:rsidRPr="00F641A1">
              <w:rPr>
                <w:rFonts w:ascii="Times New Roman" w:hAnsi="Times New Roman" w:cs="Times New Roman"/>
              </w:rPr>
              <w:t>1</w:t>
            </w:r>
            <w:r w:rsidR="00A076B2">
              <w:rPr>
                <w:rFonts w:ascii="Times New Roman" w:hAnsi="Times New Roman" w:cs="Times New Roman"/>
              </w:rPr>
              <w:t>7</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641A1" w:rsidRDefault="003D31C4" w:rsidP="00AF2FEB">
            <w:pPr>
              <w:spacing w:after="188"/>
              <w:jc w:val="both"/>
              <w:rPr>
                <w:rFonts w:ascii="Times New Roman" w:hAnsi="Times New Roman" w:cs="Times New Roman"/>
              </w:rPr>
            </w:pPr>
            <w:proofErr w:type="spellStart"/>
            <w:r w:rsidRPr="00F641A1">
              <w:rPr>
                <w:rFonts w:ascii="Times New Roman" w:hAnsi="Times New Roman" w:cs="Times New Roman"/>
              </w:rPr>
              <w:t>Ребрина</w:t>
            </w:r>
            <w:proofErr w:type="spellEnd"/>
            <w:r w:rsidRPr="00F641A1">
              <w:rPr>
                <w:rFonts w:ascii="Times New Roman" w:hAnsi="Times New Roman" w:cs="Times New Roman"/>
              </w:rPr>
              <w:t xml:space="preserve"> Катерина Григорівна </w:t>
            </w:r>
          </w:p>
        </w:tc>
        <w:tc>
          <w:tcPr>
            <w:tcW w:w="123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641A1" w:rsidRDefault="003D31C4" w:rsidP="00AF2FEB">
            <w:pPr>
              <w:spacing w:after="188"/>
              <w:jc w:val="both"/>
              <w:rPr>
                <w:rFonts w:ascii="Times New Roman" w:hAnsi="Times New Roman" w:cs="Times New Roman"/>
              </w:rPr>
            </w:pPr>
            <w:r>
              <w:rPr>
                <w:rFonts w:ascii="Times New Roman" w:hAnsi="Times New Roman" w:cs="Times New Roman"/>
              </w:rPr>
              <w:t>Уманський міськрай</w:t>
            </w:r>
            <w:r w:rsidRPr="00F641A1">
              <w:rPr>
                <w:rFonts w:ascii="Times New Roman" w:hAnsi="Times New Roman" w:cs="Times New Roman"/>
              </w:rPr>
              <w:t>суд Черкаської області </w:t>
            </w:r>
          </w:p>
        </w:tc>
        <w:tc>
          <w:tcPr>
            <w:tcW w:w="1559"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641A1" w:rsidRDefault="003D31C4" w:rsidP="00AF2FEB">
            <w:pPr>
              <w:spacing w:after="188"/>
              <w:jc w:val="both"/>
              <w:rPr>
                <w:rFonts w:ascii="Times New Roman" w:hAnsi="Times New Roman" w:cs="Times New Roman"/>
              </w:rPr>
            </w:pPr>
            <w:r w:rsidRPr="00F641A1">
              <w:rPr>
                <w:rFonts w:ascii="Times New Roman" w:hAnsi="Times New Roman" w:cs="Times New Roman"/>
              </w:rPr>
              <w:t xml:space="preserve">подання про тимчасове, строком на 6 місяців, відсторонення від здійснення правосуддя з позбавленням права на отримання доплат до </w:t>
            </w:r>
            <w:r w:rsidRPr="00F641A1">
              <w:rPr>
                <w:rFonts w:ascii="Times New Roman" w:hAnsi="Times New Roman" w:cs="Times New Roman"/>
              </w:rPr>
              <w:lastRenderedPageBreak/>
              <w:t>посадового окладу судді та обов’язковим направленням до Н</w:t>
            </w:r>
            <w:r>
              <w:rPr>
                <w:rFonts w:ascii="Times New Roman" w:hAnsi="Times New Roman" w:cs="Times New Roman"/>
              </w:rPr>
              <w:t>ШСУ</w:t>
            </w:r>
            <w:r w:rsidRPr="00F641A1">
              <w:rPr>
                <w:rFonts w:ascii="Times New Roman" w:hAnsi="Times New Roman" w:cs="Times New Roman"/>
              </w:rPr>
              <w:t xml:space="preserve"> для проход</w:t>
            </w:r>
            <w:bookmarkStart w:id="0" w:name="_GoBack"/>
            <w:bookmarkEnd w:id="0"/>
            <w:r w:rsidRPr="00F641A1">
              <w:rPr>
                <w:rFonts w:ascii="Times New Roman" w:hAnsi="Times New Roman" w:cs="Times New Roman"/>
              </w:rPr>
              <w:t xml:space="preserve">ження курсу підвищення кваліфікації </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641A1" w:rsidRDefault="003D31C4" w:rsidP="00AF2FEB">
            <w:pPr>
              <w:spacing w:after="188"/>
              <w:jc w:val="both"/>
              <w:rPr>
                <w:rFonts w:ascii="Times New Roman" w:hAnsi="Times New Roman" w:cs="Times New Roman"/>
              </w:rPr>
            </w:pPr>
            <w:r w:rsidRPr="00F641A1">
              <w:rPr>
                <w:rFonts w:ascii="Times New Roman" w:hAnsi="Times New Roman" w:cs="Times New Roman"/>
              </w:rPr>
              <w:lastRenderedPageBreak/>
              <w:t>15.03.2019 </w:t>
            </w:r>
          </w:p>
          <w:p w:rsidR="003D31C4" w:rsidRPr="00F641A1" w:rsidRDefault="003D31C4" w:rsidP="00AF2FEB">
            <w:pPr>
              <w:spacing w:after="188"/>
              <w:jc w:val="both"/>
              <w:rPr>
                <w:rFonts w:ascii="Times New Roman" w:hAnsi="Times New Roman" w:cs="Times New Roman"/>
                <w:color w:val="0070C0"/>
              </w:rPr>
            </w:pPr>
            <w:hyperlink r:id="rId58" w:history="1">
              <w:r w:rsidRPr="00F641A1">
                <w:rPr>
                  <w:rStyle w:val="a6"/>
                  <w:rFonts w:ascii="Times New Roman" w:hAnsi="Times New Roman" w:cs="Times New Roman"/>
                  <w:color w:val="0070C0"/>
                </w:rPr>
                <w:t>775/1дп/15-19</w:t>
              </w:r>
            </w:hyperlink>
          </w:p>
          <w:p w:rsidR="003D31C4" w:rsidRPr="00F641A1" w:rsidRDefault="003D31C4" w:rsidP="00AF2FEB">
            <w:pPr>
              <w:spacing w:after="188"/>
              <w:jc w:val="both"/>
              <w:rPr>
                <w:rFonts w:ascii="Times New Roman" w:hAnsi="Times New Roman" w:cs="Times New Roman"/>
                <w:color w:val="0070C0"/>
              </w:rPr>
            </w:pPr>
            <w:hyperlink r:id="rId59" w:history="1">
              <w:r w:rsidRPr="00F641A1">
                <w:rPr>
                  <w:rStyle w:val="a6"/>
                  <w:rFonts w:ascii="Times New Roman" w:hAnsi="Times New Roman" w:cs="Times New Roman"/>
                  <w:color w:val="0070C0"/>
                </w:rPr>
                <w:t>http://www.vru.gov.ua/act/17730</w:t>
              </w:r>
            </w:hyperlink>
          </w:p>
        </w:tc>
        <w:tc>
          <w:tcPr>
            <w:tcW w:w="2410"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641A1" w:rsidRDefault="003D31C4" w:rsidP="00AF2FEB">
            <w:pPr>
              <w:contextualSpacing/>
              <w:jc w:val="both"/>
              <w:rPr>
                <w:rFonts w:ascii="Times New Roman" w:hAnsi="Times New Roman" w:cs="Times New Roman"/>
              </w:rPr>
            </w:pPr>
            <w:r w:rsidRPr="00F641A1">
              <w:rPr>
                <w:rFonts w:ascii="Times New Roman" w:hAnsi="Times New Roman" w:cs="Times New Roman"/>
              </w:rPr>
              <w:t xml:space="preserve">Головуючий – </w:t>
            </w:r>
            <w:r w:rsidRPr="00F641A1">
              <w:rPr>
                <w:rFonts w:ascii="Times New Roman" w:hAnsi="Times New Roman" w:cs="Times New Roman"/>
              </w:rPr>
              <w:br/>
            </w:r>
            <w:proofErr w:type="spellStart"/>
            <w:r w:rsidRPr="00F641A1">
              <w:rPr>
                <w:rFonts w:ascii="Times New Roman" w:hAnsi="Times New Roman" w:cs="Times New Roman"/>
              </w:rPr>
              <w:t>Шапран</w:t>
            </w:r>
            <w:proofErr w:type="spellEnd"/>
            <w:r w:rsidRPr="00F641A1">
              <w:rPr>
                <w:rFonts w:ascii="Times New Roman" w:hAnsi="Times New Roman" w:cs="Times New Roman"/>
              </w:rPr>
              <w:t xml:space="preserve"> В.В., члени ВРП:   Говоруха В.І., </w:t>
            </w:r>
            <w:proofErr w:type="spellStart"/>
            <w:r w:rsidRPr="00F641A1">
              <w:rPr>
                <w:rFonts w:ascii="Times New Roman" w:hAnsi="Times New Roman" w:cs="Times New Roman"/>
              </w:rPr>
              <w:t>Комков</w:t>
            </w:r>
            <w:proofErr w:type="spellEnd"/>
            <w:r w:rsidRPr="00F641A1">
              <w:rPr>
                <w:rFonts w:ascii="Times New Roman" w:hAnsi="Times New Roman" w:cs="Times New Roman"/>
              </w:rPr>
              <w:t xml:space="preserve"> В.К., </w:t>
            </w:r>
            <w:proofErr w:type="spellStart"/>
            <w:r w:rsidRPr="00F641A1">
              <w:rPr>
                <w:rFonts w:ascii="Times New Roman" w:hAnsi="Times New Roman" w:cs="Times New Roman"/>
              </w:rPr>
              <w:t>Краснощокова</w:t>
            </w:r>
            <w:proofErr w:type="spellEnd"/>
            <w:r w:rsidRPr="00F641A1">
              <w:rPr>
                <w:rFonts w:ascii="Times New Roman" w:hAnsi="Times New Roman" w:cs="Times New Roman"/>
              </w:rPr>
              <w:t xml:space="preserve"> Н.С., </w:t>
            </w:r>
            <w:proofErr w:type="spellStart"/>
            <w:r w:rsidRPr="00F641A1">
              <w:rPr>
                <w:rFonts w:ascii="Times New Roman" w:hAnsi="Times New Roman" w:cs="Times New Roman"/>
              </w:rPr>
              <w:t>Маловацький</w:t>
            </w:r>
            <w:proofErr w:type="spellEnd"/>
            <w:r w:rsidRPr="00F641A1">
              <w:rPr>
                <w:rFonts w:ascii="Times New Roman" w:hAnsi="Times New Roman" w:cs="Times New Roman"/>
              </w:rPr>
              <w:t xml:space="preserve"> О.В.; доповідач </w:t>
            </w:r>
            <w:r w:rsidRPr="00F641A1">
              <w:rPr>
                <w:rFonts w:ascii="Times New Roman" w:hAnsi="Times New Roman" w:cs="Times New Roman"/>
              </w:rPr>
              <w:br/>
              <w:t>Гусак М.Б.</w:t>
            </w:r>
          </w:p>
          <w:p w:rsidR="003D31C4" w:rsidRPr="00F641A1" w:rsidRDefault="003D31C4" w:rsidP="00AF2FEB">
            <w:pPr>
              <w:spacing w:after="188"/>
              <w:jc w:val="both"/>
              <w:rPr>
                <w:rFonts w:ascii="Times New Roman" w:hAnsi="Times New Roman" w:cs="Times New Roman"/>
              </w:rPr>
            </w:pPr>
          </w:p>
        </w:tc>
        <w:tc>
          <w:tcPr>
            <w:tcW w:w="8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FF0000"/>
              </w:rPr>
            </w:pPr>
          </w:p>
        </w:tc>
      </w:tr>
      <w:tr w:rsidR="003D31C4" w:rsidRPr="00F23064" w:rsidTr="00654A68">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040C17" w:rsidRDefault="003D31C4" w:rsidP="00AF2FEB">
            <w:pPr>
              <w:pStyle w:val="rvps2"/>
              <w:spacing w:before="0" w:beforeAutospacing="0" w:after="0" w:afterAutospacing="0"/>
              <w:contextualSpacing/>
              <w:jc w:val="both"/>
              <w:rPr>
                <w:color w:val="0D0D0D" w:themeColor="text1" w:themeTint="F2"/>
                <w:sz w:val="22"/>
                <w:szCs w:val="22"/>
                <w:lang w:val="uk-UA"/>
              </w:rPr>
            </w:pPr>
            <w:r w:rsidRPr="00600EF1">
              <w:rPr>
                <w:color w:val="0D0D0D" w:themeColor="text1" w:themeTint="F2"/>
                <w:sz w:val="22"/>
                <w:szCs w:val="22"/>
                <w:lang w:val="uk-UA"/>
              </w:rPr>
              <w:lastRenderedPageBreak/>
              <w:t xml:space="preserve">            </w:t>
            </w:r>
            <w:r w:rsidRPr="00040C17">
              <w:rPr>
                <w:color w:val="0D0D0D" w:themeColor="text1" w:themeTint="F2"/>
                <w:sz w:val="22"/>
                <w:szCs w:val="22"/>
                <w:lang w:val="uk-UA"/>
              </w:rPr>
              <w:t xml:space="preserve">Під час здійснення правосуддя при розгляді справи за обвинуваченням особи у вчиненні кримінального правопорушення, передбаченого ч. 2 ст. 365 КК України, суддею було </w:t>
            </w:r>
            <w:r w:rsidRPr="007E65E6">
              <w:rPr>
                <w:color w:val="C00000"/>
                <w:sz w:val="22"/>
                <w:szCs w:val="22"/>
                <w:lang w:val="uk-UA"/>
              </w:rPr>
              <w:t xml:space="preserve">порушено приписи ст. 314 КПК України щодо підстав повернення судом обвинувального акта прокурору, що призвело до безпідставного затягування розгляду справи; порушено </w:t>
            </w:r>
            <w:proofErr w:type="spellStart"/>
            <w:r w:rsidRPr="007E65E6">
              <w:rPr>
                <w:color w:val="C00000"/>
                <w:sz w:val="22"/>
                <w:szCs w:val="22"/>
                <w:lang w:val="uk-UA"/>
              </w:rPr>
              <w:t>Бангалорські</w:t>
            </w:r>
            <w:proofErr w:type="spellEnd"/>
            <w:r w:rsidRPr="007E65E6">
              <w:rPr>
                <w:color w:val="C00000"/>
                <w:sz w:val="22"/>
                <w:szCs w:val="22"/>
                <w:lang w:val="uk-UA"/>
              </w:rPr>
              <w:t xml:space="preserve"> принципи поведінки суддів від 19 травня 2006 року, приписи </w:t>
            </w:r>
            <w:r w:rsidRPr="007E65E6">
              <w:rPr>
                <w:color w:val="C00000"/>
                <w:sz w:val="22"/>
                <w:szCs w:val="22"/>
                <w:shd w:val="clear" w:color="auto" w:fill="FFFFFF"/>
                <w:lang w:val="uk-UA"/>
              </w:rPr>
              <w:t xml:space="preserve">статей 9, 10, 12 Кодексу суддівської етики, затвердженого </w:t>
            </w:r>
            <w:r w:rsidRPr="007E65E6">
              <w:rPr>
                <w:color w:val="C00000"/>
                <w:sz w:val="22"/>
                <w:szCs w:val="22"/>
                <w:shd w:val="clear" w:color="auto" w:fill="FFFFFF"/>
              </w:rPr>
              <w:t>XI</w:t>
            </w:r>
            <w:r w:rsidRPr="007E65E6">
              <w:rPr>
                <w:color w:val="C00000"/>
                <w:sz w:val="22"/>
                <w:szCs w:val="22"/>
                <w:shd w:val="clear" w:color="auto" w:fill="FFFFFF"/>
                <w:lang w:val="uk-UA"/>
              </w:rPr>
              <w:t xml:space="preserve"> з’їздом суддів України 22 лютого 2013 року, стосовно</w:t>
            </w:r>
            <w:r w:rsidRPr="007E65E6">
              <w:rPr>
                <w:color w:val="C00000"/>
                <w:sz w:val="22"/>
                <w:szCs w:val="22"/>
                <w:lang w:val="uk-UA"/>
              </w:rPr>
              <w:t xml:space="preserve"> обов’язку судді</w:t>
            </w:r>
            <w:r w:rsidRPr="007E65E6">
              <w:rPr>
                <w:color w:val="C00000"/>
                <w:sz w:val="22"/>
                <w:szCs w:val="22"/>
                <w:shd w:val="clear" w:color="auto" w:fill="FFFFFF"/>
                <w:lang w:val="uk-UA"/>
              </w:rPr>
              <w:t xml:space="preserve"> поважати честь і гідність усіх учасників процесу, утримуватися від висловлювань, які можуть завдати шкоди авторитету судді та судової влади</w:t>
            </w:r>
            <w:r w:rsidRPr="007E65E6">
              <w:rPr>
                <w:color w:val="C00000"/>
                <w:sz w:val="22"/>
                <w:szCs w:val="22"/>
                <w:lang w:val="uk-UA"/>
              </w:rPr>
              <w:t>, піддавати сумніву судові рішення, що набрали законної сили</w:t>
            </w:r>
            <w:r w:rsidRPr="00040C17">
              <w:rPr>
                <w:color w:val="0D0D0D" w:themeColor="text1" w:themeTint="F2"/>
                <w:sz w:val="22"/>
                <w:szCs w:val="22"/>
                <w:lang w:val="uk-UA"/>
              </w:rPr>
              <w:t>. Зазначене свідчить про наявність у діях судді дисциплінарного проступку, передбачених пунктами 2, 3 частини першої статті 92 Закону України № 2453-</w:t>
            </w:r>
            <w:r w:rsidRPr="00600EF1">
              <w:rPr>
                <w:color w:val="0D0D0D" w:themeColor="text1" w:themeTint="F2"/>
                <w:sz w:val="22"/>
                <w:szCs w:val="22"/>
              </w:rPr>
              <w:t>VI</w:t>
            </w:r>
            <w:r w:rsidRPr="00040C17">
              <w:rPr>
                <w:color w:val="0D0D0D" w:themeColor="text1" w:themeTint="F2"/>
                <w:sz w:val="22"/>
                <w:szCs w:val="22"/>
                <w:lang w:val="uk-UA"/>
              </w:rPr>
              <w:t xml:space="preserve"> та підпунктом «а» пункту 1, пунктами 2, 3, 4 частини першої статті 106 Закону № 1402-</w:t>
            </w:r>
            <w:r w:rsidRPr="00600EF1">
              <w:rPr>
                <w:color w:val="0D0D0D" w:themeColor="text1" w:themeTint="F2"/>
                <w:sz w:val="22"/>
                <w:szCs w:val="22"/>
              </w:rPr>
              <w:t>VIII</w:t>
            </w:r>
            <w:r w:rsidRPr="00040C17">
              <w:rPr>
                <w:color w:val="0D0D0D" w:themeColor="text1" w:themeTint="F2"/>
                <w:sz w:val="22"/>
                <w:szCs w:val="22"/>
                <w:lang w:val="uk-UA"/>
              </w:rPr>
              <w:t>.</w:t>
            </w:r>
          </w:p>
          <w:p w:rsidR="003D31C4" w:rsidRPr="00600EF1" w:rsidRDefault="003D31C4" w:rsidP="00AF2FEB">
            <w:pPr>
              <w:pStyle w:val="rvps2"/>
              <w:spacing w:before="0" w:beforeAutospacing="0" w:after="0" w:afterAutospacing="0"/>
              <w:contextualSpacing/>
              <w:jc w:val="both"/>
              <w:rPr>
                <w:color w:val="0D0D0D" w:themeColor="text1" w:themeTint="F2"/>
                <w:sz w:val="22"/>
                <w:szCs w:val="22"/>
              </w:rPr>
            </w:pPr>
            <w:r w:rsidRPr="00600EF1">
              <w:rPr>
                <w:color w:val="0D0D0D" w:themeColor="text1" w:themeTint="F2"/>
                <w:sz w:val="22"/>
                <w:szCs w:val="22"/>
                <w:lang w:val="uk-UA"/>
              </w:rPr>
              <w:t xml:space="preserve">             </w:t>
            </w:r>
            <w:proofErr w:type="spellStart"/>
            <w:r w:rsidRPr="00600EF1">
              <w:rPr>
                <w:color w:val="0D0D0D" w:themeColor="text1" w:themeTint="F2"/>
                <w:sz w:val="22"/>
                <w:szCs w:val="22"/>
              </w:rPr>
              <w:t>Обставини</w:t>
            </w:r>
            <w:proofErr w:type="spellEnd"/>
            <w:r w:rsidRPr="00600EF1">
              <w:rPr>
                <w:color w:val="0D0D0D" w:themeColor="text1" w:themeTint="F2"/>
                <w:sz w:val="22"/>
                <w:szCs w:val="22"/>
              </w:rPr>
              <w:t xml:space="preserve"> </w:t>
            </w:r>
            <w:proofErr w:type="spellStart"/>
            <w:r w:rsidRPr="00600EF1">
              <w:rPr>
                <w:color w:val="0D0D0D" w:themeColor="text1" w:themeTint="F2"/>
                <w:sz w:val="22"/>
                <w:szCs w:val="22"/>
              </w:rPr>
              <w:t>справи</w:t>
            </w:r>
            <w:proofErr w:type="spellEnd"/>
            <w:r w:rsidRPr="00600EF1">
              <w:rPr>
                <w:color w:val="0D0D0D" w:themeColor="text1" w:themeTint="F2"/>
                <w:sz w:val="22"/>
                <w:szCs w:val="22"/>
              </w:rPr>
              <w:t>.</w:t>
            </w:r>
          </w:p>
          <w:p w:rsidR="003D31C4" w:rsidRPr="00600EF1" w:rsidRDefault="003D31C4" w:rsidP="00AF2FEB">
            <w:pPr>
              <w:spacing w:after="0" w:line="240" w:lineRule="auto"/>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3 серпня 2015 року в провадження судді надійшов обвинувальний акт відносно особи обвинуваченої у вчиненні кримінального правопорушення, передбаченого ч. 2 ст. 365 КК України.</w:t>
            </w:r>
          </w:p>
          <w:p w:rsidR="003D31C4" w:rsidRPr="00600EF1" w:rsidRDefault="003D31C4" w:rsidP="00AF2FEB">
            <w:pPr>
              <w:spacing w:after="0" w:line="240" w:lineRule="auto"/>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Вказана кримінальна справа перебувала у провадженні судді із 3 серпня 2015 року до 30 липня 2018 року, коли ухвалою судді Уманського </w:t>
            </w:r>
            <w:proofErr w:type="spellStart"/>
            <w:r w:rsidRPr="00600EF1">
              <w:rPr>
                <w:rFonts w:ascii="Times New Roman" w:hAnsi="Times New Roman" w:cs="Times New Roman"/>
                <w:color w:val="0D0D0D" w:themeColor="text1" w:themeTint="F2"/>
              </w:rPr>
              <w:t>міськрайонного</w:t>
            </w:r>
            <w:proofErr w:type="spellEnd"/>
            <w:r w:rsidRPr="00600EF1">
              <w:rPr>
                <w:rFonts w:ascii="Times New Roman" w:hAnsi="Times New Roman" w:cs="Times New Roman"/>
                <w:color w:val="0D0D0D" w:themeColor="text1" w:themeTint="F2"/>
              </w:rPr>
              <w:t xml:space="preserve"> суду Черкаської області Коваля А.Б. було задоволено заяву прокурора про відвід судді </w:t>
            </w:r>
            <w:proofErr w:type="spellStart"/>
            <w:r w:rsidRPr="00600EF1">
              <w:rPr>
                <w:rFonts w:ascii="Times New Roman" w:hAnsi="Times New Roman" w:cs="Times New Roman"/>
                <w:color w:val="0D0D0D" w:themeColor="text1" w:themeTint="F2"/>
              </w:rPr>
              <w:t>Ребриної</w:t>
            </w:r>
            <w:proofErr w:type="spellEnd"/>
            <w:r w:rsidRPr="00600EF1">
              <w:rPr>
                <w:rFonts w:ascii="Times New Roman" w:hAnsi="Times New Roman" w:cs="Times New Roman"/>
                <w:color w:val="0D0D0D" w:themeColor="text1" w:themeTint="F2"/>
              </w:rPr>
              <w:t xml:space="preserve"> К.Г.</w:t>
            </w:r>
          </w:p>
          <w:p w:rsidR="003D31C4" w:rsidRPr="00600EF1" w:rsidRDefault="003D31C4" w:rsidP="00AF2FEB">
            <w:pPr>
              <w:spacing w:after="0" w:line="240" w:lineRule="auto"/>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Підготовче судове засідання у справі суддею </w:t>
            </w:r>
            <w:proofErr w:type="spellStart"/>
            <w:r w:rsidRPr="00600EF1">
              <w:rPr>
                <w:rFonts w:ascii="Times New Roman" w:hAnsi="Times New Roman" w:cs="Times New Roman"/>
                <w:color w:val="0D0D0D" w:themeColor="text1" w:themeTint="F2"/>
              </w:rPr>
              <w:t>Ребриною</w:t>
            </w:r>
            <w:proofErr w:type="spellEnd"/>
            <w:r w:rsidRPr="00600EF1">
              <w:rPr>
                <w:rFonts w:ascii="Times New Roman" w:hAnsi="Times New Roman" w:cs="Times New Roman"/>
                <w:color w:val="0D0D0D" w:themeColor="text1" w:themeTint="F2"/>
              </w:rPr>
              <w:t xml:space="preserve"> К.Г. було проведено лише 8 вересня 2017 року, до цього часу засідання відкладалися з різних причин, зокрема через неявку прокурора, захисника, </w:t>
            </w:r>
            <w:proofErr w:type="spellStart"/>
            <w:r w:rsidRPr="00600EF1">
              <w:rPr>
                <w:rFonts w:ascii="Times New Roman" w:hAnsi="Times New Roman" w:cs="Times New Roman"/>
                <w:color w:val="0D0D0D" w:themeColor="text1" w:themeTint="F2"/>
              </w:rPr>
              <w:t>заявлення</w:t>
            </w:r>
            <w:proofErr w:type="spellEnd"/>
            <w:r w:rsidRPr="00600EF1">
              <w:rPr>
                <w:rFonts w:ascii="Times New Roman" w:hAnsi="Times New Roman" w:cs="Times New Roman"/>
                <w:color w:val="0D0D0D" w:themeColor="text1" w:themeTint="F2"/>
              </w:rPr>
              <w:t xml:space="preserve"> судді відводів, а також відсутність у прокурора, який підтримував державне обвинувачення в суді, матеріалів кримінальної справи.  </w:t>
            </w:r>
          </w:p>
          <w:p w:rsidR="003D31C4" w:rsidRPr="00600EF1" w:rsidRDefault="003D31C4" w:rsidP="00AF2FEB">
            <w:pPr>
              <w:spacing w:after="0" w:line="240" w:lineRule="auto"/>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Двічі суддею </w:t>
            </w:r>
            <w:proofErr w:type="spellStart"/>
            <w:r w:rsidRPr="00600EF1">
              <w:rPr>
                <w:rFonts w:ascii="Times New Roman" w:hAnsi="Times New Roman" w:cs="Times New Roman"/>
                <w:color w:val="0D0D0D" w:themeColor="text1" w:themeTint="F2"/>
              </w:rPr>
              <w:t>Ребриною</w:t>
            </w:r>
            <w:proofErr w:type="spellEnd"/>
            <w:r w:rsidRPr="00600EF1">
              <w:rPr>
                <w:rFonts w:ascii="Times New Roman" w:hAnsi="Times New Roman" w:cs="Times New Roman"/>
                <w:color w:val="0D0D0D" w:themeColor="text1" w:themeTint="F2"/>
              </w:rPr>
              <w:t xml:space="preserve"> К.Г. </w:t>
            </w:r>
            <w:proofErr w:type="spellStart"/>
            <w:r w:rsidRPr="00600EF1">
              <w:rPr>
                <w:rFonts w:ascii="Times New Roman" w:hAnsi="Times New Roman" w:cs="Times New Roman"/>
                <w:color w:val="0D0D0D" w:themeColor="text1" w:themeTint="F2"/>
              </w:rPr>
              <w:t>постановлялися</w:t>
            </w:r>
            <w:proofErr w:type="spellEnd"/>
            <w:r w:rsidRPr="00600EF1">
              <w:rPr>
                <w:rFonts w:ascii="Times New Roman" w:hAnsi="Times New Roman" w:cs="Times New Roman"/>
                <w:color w:val="0D0D0D" w:themeColor="text1" w:themeTint="F2"/>
              </w:rPr>
              <w:t xml:space="preserve"> ухвали про повернення обвинувального акта прокурору для доопрацювання (28 березня 2016 року та 8 листопада 2017 року), які ухвалами апеляційного суду Черкаської області від 28 квітня 2016 року та 12 січня 2018 року було скасовано, справу повернуто до </w:t>
            </w:r>
            <w:proofErr w:type="spellStart"/>
            <w:r w:rsidRPr="00600EF1">
              <w:rPr>
                <w:rFonts w:ascii="Times New Roman" w:hAnsi="Times New Roman" w:cs="Times New Roman"/>
                <w:color w:val="0D0D0D" w:themeColor="text1" w:themeTint="F2"/>
              </w:rPr>
              <w:t>міськрайонного</w:t>
            </w:r>
            <w:proofErr w:type="spellEnd"/>
            <w:r w:rsidRPr="00600EF1">
              <w:rPr>
                <w:rFonts w:ascii="Times New Roman" w:hAnsi="Times New Roman" w:cs="Times New Roman"/>
                <w:color w:val="0D0D0D" w:themeColor="text1" w:themeTint="F2"/>
              </w:rPr>
              <w:t xml:space="preserve"> суду для її розгляду зі стадії підготовчого судового провадження.      </w:t>
            </w:r>
          </w:p>
          <w:p w:rsidR="003D31C4" w:rsidRPr="00600EF1" w:rsidRDefault="003D31C4" w:rsidP="00AF2FEB">
            <w:pPr>
              <w:spacing w:after="0" w:line="240" w:lineRule="auto"/>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Дисциплінарна палата дійшла до висновку про те, що суддею під час здійснення правосуддя у вказаній справі було порушено приписи статті 314 КПК України щодо підстав повернення судом обвинувального акта прокурору, з огляду на наступне. </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Ухвалою від 28 березня 2016 року у цій кримінальній справі було повернено обвинувальний акт прокурору для доопрацювання та зобов’язано прокурора усунути недоліки протягом місяця. Підставами для такого рішення стали недоліки реєстру матеріалів досудового розслідування, відсутність на обвинувальному акті печатки прокуратури, всіх анкетних даних обвинуваченого, </w:t>
            </w:r>
            <w:proofErr w:type="spellStart"/>
            <w:r w:rsidRPr="00600EF1">
              <w:rPr>
                <w:rFonts w:ascii="Times New Roman" w:hAnsi="Times New Roman" w:cs="Times New Roman"/>
                <w:color w:val="0D0D0D" w:themeColor="text1" w:themeTint="F2"/>
              </w:rPr>
              <w:t>незазначення</w:t>
            </w:r>
            <w:proofErr w:type="spellEnd"/>
            <w:r w:rsidRPr="00600EF1">
              <w:rPr>
                <w:rFonts w:ascii="Times New Roman" w:hAnsi="Times New Roman" w:cs="Times New Roman"/>
                <w:color w:val="0D0D0D" w:themeColor="text1" w:themeTint="F2"/>
              </w:rPr>
              <w:t xml:space="preserve"> кількості аркушів тощо.</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Ухвалою апеляційного суду Черкаської області від 28 квітня 2016 року ухвалу місцевого суду скасовано та зазначено про безпідставність повернення прокуророві обвинувального акта, який відповідає вимогам статті 291 КПК України, зокрема в ньому наявні анкетні дані обвинуваченого, а також відомості на розписках обвинуваченого та його захисника щодо кількості аркушів обвинувального акта. </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8 листопада 2017 року суддя </w:t>
            </w:r>
            <w:proofErr w:type="spellStart"/>
            <w:r w:rsidRPr="00600EF1">
              <w:rPr>
                <w:rFonts w:ascii="Times New Roman" w:hAnsi="Times New Roman" w:cs="Times New Roman"/>
                <w:color w:val="0D0D0D" w:themeColor="text1" w:themeTint="F2"/>
              </w:rPr>
              <w:t>Ребрина</w:t>
            </w:r>
            <w:proofErr w:type="spellEnd"/>
            <w:r w:rsidRPr="00600EF1">
              <w:rPr>
                <w:rFonts w:ascii="Times New Roman" w:hAnsi="Times New Roman" w:cs="Times New Roman"/>
                <w:color w:val="0D0D0D" w:themeColor="text1" w:themeTint="F2"/>
              </w:rPr>
              <w:t xml:space="preserve"> К.Г. знову постановила ухвалу про повернення обвинувального акта прокурору, яку мотивувала відсутністю на обвинувальному акті печатки прокуратури, всіх анкетних даних обвинуваченого, </w:t>
            </w:r>
            <w:proofErr w:type="spellStart"/>
            <w:r w:rsidRPr="00600EF1">
              <w:rPr>
                <w:rFonts w:ascii="Times New Roman" w:hAnsi="Times New Roman" w:cs="Times New Roman"/>
                <w:color w:val="0D0D0D" w:themeColor="text1" w:themeTint="F2"/>
              </w:rPr>
              <w:t>незазначенням</w:t>
            </w:r>
            <w:proofErr w:type="spellEnd"/>
            <w:r w:rsidRPr="00600EF1">
              <w:rPr>
                <w:rFonts w:ascii="Times New Roman" w:hAnsi="Times New Roman" w:cs="Times New Roman"/>
                <w:color w:val="0D0D0D" w:themeColor="text1" w:themeTint="F2"/>
              </w:rPr>
              <w:t xml:space="preserve"> кількості аркушів, недоліками реєстру матеріалів досудового розслідування тощо. </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Ухвалою апеляційного суду Черкаської області від 12 січня 2018 року вказану ухвалу Уманського </w:t>
            </w:r>
            <w:proofErr w:type="spellStart"/>
            <w:r w:rsidRPr="00600EF1">
              <w:rPr>
                <w:rFonts w:ascii="Times New Roman" w:hAnsi="Times New Roman" w:cs="Times New Roman"/>
                <w:color w:val="0D0D0D" w:themeColor="text1" w:themeTint="F2"/>
              </w:rPr>
              <w:t>міськрайонного</w:t>
            </w:r>
            <w:proofErr w:type="spellEnd"/>
            <w:r w:rsidRPr="00600EF1">
              <w:rPr>
                <w:rFonts w:ascii="Times New Roman" w:hAnsi="Times New Roman" w:cs="Times New Roman"/>
                <w:color w:val="0D0D0D" w:themeColor="text1" w:themeTint="F2"/>
              </w:rPr>
              <w:t xml:space="preserve"> суду Черкаської області знову було скасовано, а справу повернуто до </w:t>
            </w:r>
            <w:proofErr w:type="spellStart"/>
            <w:r w:rsidRPr="00600EF1">
              <w:rPr>
                <w:rFonts w:ascii="Times New Roman" w:hAnsi="Times New Roman" w:cs="Times New Roman"/>
                <w:color w:val="0D0D0D" w:themeColor="text1" w:themeTint="F2"/>
              </w:rPr>
              <w:t>міськрайонного</w:t>
            </w:r>
            <w:proofErr w:type="spellEnd"/>
            <w:r w:rsidRPr="00600EF1">
              <w:rPr>
                <w:rFonts w:ascii="Times New Roman" w:hAnsi="Times New Roman" w:cs="Times New Roman"/>
                <w:color w:val="0D0D0D" w:themeColor="text1" w:themeTint="F2"/>
              </w:rPr>
              <w:t xml:space="preserve"> суду для її розгляду зі стадії підготовчого судового провадження, із зазначенням </w:t>
            </w:r>
            <w:r w:rsidRPr="00600EF1">
              <w:rPr>
                <w:rFonts w:ascii="Times New Roman" w:hAnsi="Times New Roman" w:cs="Times New Roman"/>
                <w:color w:val="0D0D0D" w:themeColor="text1" w:themeTint="F2"/>
              </w:rPr>
              <w:lastRenderedPageBreak/>
              <w:t>при цьому, що апеляційним судом вже двічі скасовувались ухвали місцевого суду про повернення обвинувального акта прокурору з аналогічних підстав.</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Таким чином, під час постановлення суддею </w:t>
            </w:r>
            <w:proofErr w:type="spellStart"/>
            <w:r w:rsidRPr="00600EF1">
              <w:rPr>
                <w:rFonts w:ascii="Times New Roman" w:hAnsi="Times New Roman" w:cs="Times New Roman"/>
                <w:color w:val="0D0D0D" w:themeColor="text1" w:themeTint="F2"/>
              </w:rPr>
              <w:t>Ребриною</w:t>
            </w:r>
            <w:proofErr w:type="spellEnd"/>
            <w:r w:rsidRPr="00600EF1">
              <w:rPr>
                <w:rFonts w:ascii="Times New Roman" w:hAnsi="Times New Roman" w:cs="Times New Roman"/>
                <w:color w:val="0D0D0D" w:themeColor="text1" w:themeTint="F2"/>
              </w:rPr>
              <w:t xml:space="preserve"> К.Г. ухвал про повернення обвинувального акта прокурору обставинам, якими суддя мотивувала такі ухвали, вже було надано оцінку судом апеляційної інстанції, про що судді було достеменно відомо, у зв’язку із чим </w:t>
            </w:r>
            <w:r w:rsidRPr="00600EF1">
              <w:rPr>
                <w:rFonts w:ascii="Times New Roman" w:hAnsi="Times New Roman" w:cs="Times New Roman"/>
                <w:color w:val="0D0D0D" w:themeColor="text1" w:themeTint="F2"/>
                <w:lang w:eastAsia="uk-UA"/>
              </w:rPr>
              <w:t xml:space="preserve">Дисциплінарна палата </w:t>
            </w:r>
            <w:r w:rsidRPr="00600EF1">
              <w:rPr>
                <w:rFonts w:ascii="Times New Roman" w:hAnsi="Times New Roman" w:cs="Times New Roman"/>
                <w:color w:val="0D0D0D" w:themeColor="text1" w:themeTint="F2"/>
              </w:rPr>
              <w:t xml:space="preserve">дійшла висновку, що суддя усвідомлювала вказані обставини та діяла умисно. </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Крім того, в рішенні Дисциплінарної палати зазначено про те, що постановлення ухвали від 8 листопада 2017 року про повернення вдруге обвинувального акта прокурору у вказаному кримінальному провадженні було, зокрема, зумовлено упередженим ставленням судді </w:t>
            </w:r>
            <w:proofErr w:type="spellStart"/>
            <w:r w:rsidRPr="00600EF1">
              <w:rPr>
                <w:rFonts w:ascii="Times New Roman" w:hAnsi="Times New Roman" w:cs="Times New Roman"/>
                <w:color w:val="0D0D0D" w:themeColor="text1" w:themeTint="F2"/>
              </w:rPr>
              <w:t>Ребриної</w:t>
            </w:r>
            <w:proofErr w:type="spellEnd"/>
            <w:r w:rsidRPr="00600EF1">
              <w:rPr>
                <w:rFonts w:ascii="Times New Roman" w:hAnsi="Times New Roman" w:cs="Times New Roman"/>
                <w:color w:val="0D0D0D" w:themeColor="text1" w:themeTint="F2"/>
              </w:rPr>
              <w:t xml:space="preserve"> К.Г. до представників прокуратури, зважаючи на обставини, які обговорювалися в судовому засіданні, а саме: суддя повідомила учасників справи про те, що через неналежне ставлення заступника прокурора Черкаської області до своїх обов’язків щодо керівництва діяльністю прокурорів, які підтримують державне обвинувачення в суді апеляційної інстанції, справу про крадіжку в її власній квартирі досі не закінчено, що призвело до абсурдної ситуації, коли вона буде головуючим у справі за обвинуваченням особи, яка підозрюється у вчиненні крадіжки в її квартирі</w:t>
            </w:r>
            <w:r>
              <w:rPr>
                <w:rFonts w:ascii="Times New Roman" w:hAnsi="Times New Roman" w:cs="Times New Roman"/>
                <w:color w:val="0D0D0D" w:themeColor="text1" w:themeTint="F2"/>
              </w:rPr>
              <w:t>,</w:t>
            </w:r>
            <w:r w:rsidRPr="00600EF1">
              <w:rPr>
                <w:rFonts w:ascii="Times New Roman" w:hAnsi="Times New Roman" w:cs="Times New Roman"/>
                <w:color w:val="0D0D0D" w:themeColor="text1" w:themeTint="F2"/>
              </w:rPr>
              <w:t xml:space="preserve"> та після цього скоїла ще один злочин. Суддя </w:t>
            </w:r>
            <w:proofErr w:type="spellStart"/>
            <w:r w:rsidRPr="00600EF1">
              <w:rPr>
                <w:rFonts w:ascii="Times New Roman" w:hAnsi="Times New Roman" w:cs="Times New Roman"/>
                <w:color w:val="0D0D0D" w:themeColor="text1" w:themeTint="F2"/>
              </w:rPr>
              <w:t>Ребрина</w:t>
            </w:r>
            <w:proofErr w:type="spellEnd"/>
            <w:r w:rsidRPr="00600EF1">
              <w:rPr>
                <w:rFonts w:ascii="Times New Roman" w:hAnsi="Times New Roman" w:cs="Times New Roman"/>
                <w:color w:val="0D0D0D" w:themeColor="text1" w:themeTint="F2"/>
              </w:rPr>
              <w:t xml:space="preserve"> К.Г., звертаючись до представників прокуратури у справі, наголосила: «Передайте йому </w:t>
            </w:r>
            <w:r w:rsidRPr="00600EF1">
              <w:rPr>
                <w:rFonts w:ascii="Times New Roman" w:hAnsi="Times New Roman" w:cs="Times New Roman"/>
                <w:i/>
                <w:color w:val="0D0D0D" w:themeColor="text1" w:themeTint="F2"/>
              </w:rPr>
              <w:t>(заступнику прокурора Черкаської області)</w:t>
            </w:r>
            <w:r w:rsidRPr="00600EF1">
              <w:rPr>
                <w:rFonts w:ascii="Times New Roman" w:hAnsi="Times New Roman" w:cs="Times New Roman"/>
                <w:color w:val="0D0D0D" w:themeColor="text1" w:themeTint="F2"/>
              </w:rPr>
              <w:t xml:space="preserve"> привіт від мене особисто».</w:t>
            </w:r>
          </w:p>
          <w:p w:rsidR="003D31C4" w:rsidRPr="00600EF1" w:rsidRDefault="003D31C4" w:rsidP="00AF2FEB">
            <w:pPr>
              <w:spacing w:after="0" w:line="240" w:lineRule="auto"/>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У цьому судовому засіданні після обговорення клопотання сторони захисту про повернення обвинувального акта прокурору, прокурор звернула увагу суду на те, що апеляційним судом вже кілька разів скасовувалися ухвали Уманського </w:t>
            </w:r>
            <w:proofErr w:type="spellStart"/>
            <w:r w:rsidRPr="00600EF1">
              <w:rPr>
                <w:rFonts w:ascii="Times New Roman" w:hAnsi="Times New Roman" w:cs="Times New Roman"/>
                <w:color w:val="0D0D0D" w:themeColor="text1" w:themeTint="F2"/>
              </w:rPr>
              <w:t>міськрайонного</w:t>
            </w:r>
            <w:proofErr w:type="spellEnd"/>
            <w:r w:rsidRPr="00600EF1">
              <w:rPr>
                <w:rFonts w:ascii="Times New Roman" w:hAnsi="Times New Roman" w:cs="Times New Roman"/>
                <w:color w:val="0D0D0D" w:themeColor="text1" w:themeTint="F2"/>
              </w:rPr>
              <w:t xml:space="preserve"> суду Черкаської області в цьому кримінальному провадженні про повернення обвинувального акта прокурору, на що суддя не відреагувала та ухвалила повернути прокурору обвинувальний акт.  </w:t>
            </w:r>
          </w:p>
          <w:p w:rsidR="003D31C4" w:rsidRPr="00600EF1" w:rsidRDefault="003D31C4" w:rsidP="00AF2FEB">
            <w:pPr>
              <w:spacing w:after="0" w:line="240" w:lineRule="auto"/>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Вказані дії судді призвели до безпідставного затягування судового розгляду кримінального провадження, яке станом на листопад 2017 року здійснювалося вже більш ніж 8 років.       </w:t>
            </w:r>
          </w:p>
          <w:p w:rsidR="003D31C4" w:rsidRPr="00600EF1" w:rsidRDefault="003D31C4" w:rsidP="00AF2FEB">
            <w:pPr>
              <w:spacing w:after="0" w:line="240" w:lineRule="auto"/>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Крім того, в своєму рішенні Дисциплінарна палата дійшла висновку, що суддею </w:t>
            </w:r>
            <w:proofErr w:type="spellStart"/>
            <w:r w:rsidRPr="00600EF1">
              <w:rPr>
                <w:rFonts w:ascii="Times New Roman" w:hAnsi="Times New Roman" w:cs="Times New Roman"/>
                <w:color w:val="0D0D0D" w:themeColor="text1" w:themeTint="F2"/>
              </w:rPr>
              <w:t>Ребриною</w:t>
            </w:r>
            <w:proofErr w:type="spellEnd"/>
            <w:r w:rsidRPr="00600EF1">
              <w:rPr>
                <w:rFonts w:ascii="Times New Roman" w:hAnsi="Times New Roman" w:cs="Times New Roman"/>
                <w:color w:val="0D0D0D" w:themeColor="text1" w:themeTint="F2"/>
              </w:rPr>
              <w:t xml:space="preserve"> К.Г. під час здійснення правосуддя у вказаній справі було порушено </w:t>
            </w:r>
            <w:proofErr w:type="spellStart"/>
            <w:r w:rsidRPr="00600EF1">
              <w:rPr>
                <w:rFonts w:ascii="Times New Roman" w:hAnsi="Times New Roman" w:cs="Times New Roman"/>
                <w:color w:val="0D0D0D" w:themeColor="text1" w:themeTint="F2"/>
              </w:rPr>
              <w:t>Бангалорські</w:t>
            </w:r>
            <w:proofErr w:type="spellEnd"/>
            <w:r w:rsidRPr="00600EF1">
              <w:rPr>
                <w:rFonts w:ascii="Times New Roman" w:hAnsi="Times New Roman" w:cs="Times New Roman"/>
                <w:color w:val="0D0D0D" w:themeColor="text1" w:themeTint="F2"/>
              </w:rPr>
              <w:t xml:space="preserve"> принципи поведінки суддів від 19 травня 2006 року, приписи статей 9, 10, 12 Кодексу суддівської етики, затвердженого XI з’їздом суддів України 22 лютого 2013 року, стосовно обов’язку судді поважати честь і гідність усіх учасників процесу, утримуватися від висловлювань, які можуть завдати шкоди авторитету судді та судової влади, піддавати сумніву судові рішення, з огляду на наступне.</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В судовому засіданні у вказаній справі, яке відбулося 19 жовтня 2015 року, суддя </w:t>
            </w:r>
            <w:proofErr w:type="spellStart"/>
            <w:r w:rsidRPr="00600EF1">
              <w:rPr>
                <w:rFonts w:ascii="Times New Roman" w:hAnsi="Times New Roman" w:cs="Times New Roman"/>
                <w:color w:val="0D0D0D" w:themeColor="text1" w:themeTint="F2"/>
              </w:rPr>
              <w:t>Ребрина</w:t>
            </w:r>
            <w:proofErr w:type="spellEnd"/>
            <w:r w:rsidRPr="00600EF1">
              <w:rPr>
                <w:rFonts w:ascii="Times New Roman" w:hAnsi="Times New Roman" w:cs="Times New Roman"/>
                <w:color w:val="0D0D0D" w:themeColor="text1" w:themeTint="F2"/>
              </w:rPr>
              <w:t xml:space="preserve"> К.Г., оголошуючи заяву особи про відвід судді </w:t>
            </w:r>
            <w:proofErr w:type="spellStart"/>
            <w:r w:rsidRPr="00600EF1">
              <w:rPr>
                <w:rFonts w:ascii="Times New Roman" w:hAnsi="Times New Roman" w:cs="Times New Roman"/>
                <w:color w:val="0D0D0D" w:themeColor="text1" w:themeTint="F2"/>
              </w:rPr>
              <w:t>Ребриної</w:t>
            </w:r>
            <w:proofErr w:type="spellEnd"/>
            <w:r w:rsidRPr="00600EF1">
              <w:rPr>
                <w:rFonts w:ascii="Times New Roman" w:hAnsi="Times New Roman" w:cs="Times New Roman"/>
                <w:color w:val="0D0D0D" w:themeColor="text1" w:themeTint="F2"/>
              </w:rPr>
              <w:t xml:space="preserve"> К.Г., зокрема під час оголошення однієї з підстав для відводу судді («неформальне спілкування судді зі стороною захисту»), почала сміятися та разом із захисником коментувати заяву, зазначивши «як вона ще не написала, що ми обіймаємося». Оголосивши заяву, суддя сказала: «Ось таке вона «наліпила» у своєму відводі. Це свідчить про її стиль поведінки, справа не знаходила свого вирішення весь цей час тільки через таку поведінку потерпілої».</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Також, у цьому судовому засіданні на порушення одного з </w:t>
            </w:r>
            <w:proofErr w:type="spellStart"/>
            <w:r w:rsidRPr="00600EF1">
              <w:rPr>
                <w:rFonts w:ascii="Times New Roman" w:hAnsi="Times New Roman" w:cs="Times New Roman"/>
                <w:color w:val="0D0D0D" w:themeColor="text1" w:themeTint="F2"/>
              </w:rPr>
              <w:t>Бангалорських</w:t>
            </w:r>
            <w:proofErr w:type="spellEnd"/>
            <w:r w:rsidRPr="00600EF1">
              <w:rPr>
                <w:rFonts w:ascii="Times New Roman" w:hAnsi="Times New Roman" w:cs="Times New Roman"/>
                <w:color w:val="0D0D0D" w:themeColor="text1" w:themeTint="F2"/>
              </w:rPr>
              <w:t xml:space="preserve"> принципів щодо підтримання довіри суспільства до судової системи та передбачених статтями 10, 12 Кодексу суддівської етики етичних норм, відповідно до яких суддя не може, зокрема, піддавати сумніву судові рішення, що набрали законної сили, суддею </w:t>
            </w:r>
            <w:proofErr w:type="spellStart"/>
            <w:r w:rsidRPr="00600EF1">
              <w:rPr>
                <w:rFonts w:ascii="Times New Roman" w:hAnsi="Times New Roman" w:cs="Times New Roman"/>
                <w:color w:val="0D0D0D" w:themeColor="text1" w:themeTint="F2"/>
              </w:rPr>
              <w:t>Ребриною</w:t>
            </w:r>
            <w:proofErr w:type="spellEnd"/>
            <w:r w:rsidRPr="00600EF1">
              <w:rPr>
                <w:rFonts w:ascii="Times New Roman" w:hAnsi="Times New Roman" w:cs="Times New Roman"/>
                <w:color w:val="0D0D0D" w:themeColor="text1" w:themeTint="F2"/>
              </w:rPr>
              <w:t xml:space="preserve"> К.Г. допущено критичні висловлювання стосовно судді Уманського </w:t>
            </w:r>
            <w:proofErr w:type="spellStart"/>
            <w:r w:rsidRPr="00600EF1">
              <w:rPr>
                <w:rFonts w:ascii="Times New Roman" w:hAnsi="Times New Roman" w:cs="Times New Roman"/>
                <w:color w:val="0D0D0D" w:themeColor="text1" w:themeTint="F2"/>
              </w:rPr>
              <w:t>міськрайонного</w:t>
            </w:r>
            <w:proofErr w:type="spellEnd"/>
            <w:r w:rsidRPr="00600EF1">
              <w:rPr>
                <w:rFonts w:ascii="Times New Roman" w:hAnsi="Times New Roman" w:cs="Times New Roman"/>
                <w:color w:val="0D0D0D" w:themeColor="text1" w:themeTint="F2"/>
              </w:rPr>
              <w:t xml:space="preserve"> суду Черкаської області Гончарука В.М., а саме щодо постановлення ним ухвали про відмову у задоволенні вказаної заяви особи  про відвід судді </w:t>
            </w:r>
            <w:proofErr w:type="spellStart"/>
            <w:r w:rsidRPr="00600EF1">
              <w:rPr>
                <w:rFonts w:ascii="Times New Roman" w:hAnsi="Times New Roman" w:cs="Times New Roman"/>
                <w:color w:val="0D0D0D" w:themeColor="text1" w:themeTint="F2"/>
              </w:rPr>
              <w:t>Ребриної</w:t>
            </w:r>
            <w:proofErr w:type="spellEnd"/>
            <w:r w:rsidRPr="00600EF1">
              <w:rPr>
                <w:rFonts w:ascii="Times New Roman" w:hAnsi="Times New Roman" w:cs="Times New Roman"/>
                <w:color w:val="0D0D0D" w:themeColor="text1" w:themeTint="F2"/>
              </w:rPr>
              <w:t xml:space="preserve"> К.Г. Крім цього, суддя вимагала від учасників процесу дати оцінку поведінці судді Гончарука В.М. та підтримати її обурення його діями.</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Так, у зазначеному судовому засіданні суддя </w:t>
            </w:r>
            <w:proofErr w:type="spellStart"/>
            <w:r w:rsidRPr="00600EF1">
              <w:rPr>
                <w:rFonts w:ascii="Times New Roman" w:hAnsi="Times New Roman" w:cs="Times New Roman"/>
                <w:color w:val="0D0D0D" w:themeColor="text1" w:themeTint="F2"/>
              </w:rPr>
              <w:t>Ребрина</w:t>
            </w:r>
            <w:proofErr w:type="spellEnd"/>
            <w:r w:rsidRPr="00600EF1">
              <w:rPr>
                <w:rFonts w:ascii="Times New Roman" w:hAnsi="Times New Roman" w:cs="Times New Roman"/>
                <w:color w:val="0D0D0D" w:themeColor="text1" w:themeTint="F2"/>
              </w:rPr>
              <w:t xml:space="preserve"> К.Г. звинуватила суддю Гончарука В.М. в умисному порушенні закону під час відмови задовольнити заяву про відвід судді </w:t>
            </w:r>
            <w:proofErr w:type="spellStart"/>
            <w:r w:rsidRPr="00600EF1">
              <w:rPr>
                <w:rFonts w:ascii="Times New Roman" w:hAnsi="Times New Roman" w:cs="Times New Roman"/>
                <w:color w:val="0D0D0D" w:themeColor="text1" w:themeTint="F2"/>
              </w:rPr>
              <w:t>Ребриної</w:t>
            </w:r>
            <w:proofErr w:type="spellEnd"/>
            <w:r w:rsidRPr="00600EF1">
              <w:rPr>
                <w:rFonts w:ascii="Times New Roman" w:hAnsi="Times New Roman" w:cs="Times New Roman"/>
                <w:color w:val="0D0D0D" w:themeColor="text1" w:themeTint="F2"/>
              </w:rPr>
              <w:t xml:space="preserve"> К.Г., а також у тому, що такими своїми діями він спровокував «ситуацію, яка визвала ряд безпідставних заяв особи, яка зриває судове засідання та не дає провести підготовче судове засідання».</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Коли суддя замість вчинення дій з розгляду кримінальної справи, яка перебувала у її провадженні, почала запитувати учасників процесу, чи поділяють вони її думку щодо умисного порушення суддею Гончаруком В.М. вимог закону, прокурор зауважив, що ухвала, постановлена суддею Гончаруком В.М., набрала законної сили та оскарженню не підлягає, тому таке запитання </w:t>
            </w:r>
            <w:r w:rsidRPr="00600EF1">
              <w:rPr>
                <w:rFonts w:ascii="Times New Roman" w:hAnsi="Times New Roman" w:cs="Times New Roman"/>
                <w:color w:val="0D0D0D" w:themeColor="text1" w:themeTint="F2"/>
              </w:rPr>
              <w:lastRenderedPageBreak/>
              <w:t>судді є некоректним.</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Незважаючи на зауваження прокурора, суддя </w:t>
            </w:r>
            <w:proofErr w:type="spellStart"/>
            <w:r w:rsidRPr="00600EF1">
              <w:rPr>
                <w:rFonts w:ascii="Times New Roman" w:hAnsi="Times New Roman" w:cs="Times New Roman"/>
                <w:color w:val="0D0D0D" w:themeColor="text1" w:themeTint="F2"/>
              </w:rPr>
              <w:t>Ребрина</w:t>
            </w:r>
            <w:proofErr w:type="spellEnd"/>
            <w:r w:rsidRPr="00600EF1">
              <w:rPr>
                <w:rFonts w:ascii="Times New Roman" w:hAnsi="Times New Roman" w:cs="Times New Roman"/>
                <w:color w:val="0D0D0D" w:themeColor="text1" w:themeTint="F2"/>
              </w:rPr>
              <w:t xml:space="preserve"> К.Г. запитувала у сторін: «Суддя Гончарук порушив вимоги КПК, так чи ні? Поставив </w:t>
            </w:r>
            <w:proofErr w:type="spellStart"/>
            <w:r w:rsidRPr="00600EF1">
              <w:rPr>
                <w:rFonts w:ascii="Times New Roman" w:hAnsi="Times New Roman" w:cs="Times New Roman"/>
                <w:color w:val="0D0D0D" w:themeColor="text1" w:themeTint="F2"/>
              </w:rPr>
              <w:t>тєлєгу</w:t>
            </w:r>
            <w:proofErr w:type="spellEnd"/>
            <w:r w:rsidRPr="00600EF1">
              <w:rPr>
                <w:rFonts w:ascii="Times New Roman" w:hAnsi="Times New Roman" w:cs="Times New Roman"/>
                <w:color w:val="0D0D0D" w:themeColor="text1" w:themeTint="F2"/>
              </w:rPr>
              <w:t xml:space="preserve"> </w:t>
            </w:r>
            <w:proofErr w:type="spellStart"/>
            <w:r w:rsidRPr="00600EF1">
              <w:rPr>
                <w:rFonts w:ascii="Times New Roman" w:hAnsi="Times New Roman" w:cs="Times New Roman"/>
                <w:color w:val="0D0D0D" w:themeColor="text1" w:themeTint="F2"/>
              </w:rPr>
              <w:t>впєрєді</w:t>
            </w:r>
            <w:proofErr w:type="spellEnd"/>
            <w:r w:rsidRPr="00600EF1">
              <w:rPr>
                <w:rFonts w:ascii="Times New Roman" w:hAnsi="Times New Roman" w:cs="Times New Roman"/>
                <w:color w:val="0D0D0D" w:themeColor="text1" w:themeTint="F2"/>
              </w:rPr>
              <w:t xml:space="preserve"> </w:t>
            </w:r>
            <w:proofErr w:type="spellStart"/>
            <w:r w:rsidRPr="00600EF1">
              <w:rPr>
                <w:rFonts w:ascii="Times New Roman" w:hAnsi="Times New Roman" w:cs="Times New Roman"/>
                <w:color w:val="0D0D0D" w:themeColor="text1" w:themeTint="F2"/>
              </w:rPr>
              <w:t>лошаді</w:t>
            </w:r>
            <w:proofErr w:type="spellEnd"/>
            <w:r w:rsidRPr="00600EF1">
              <w:rPr>
                <w:rFonts w:ascii="Times New Roman" w:hAnsi="Times New Roman" w:cs="Times New Roman"/>
                <w:color w:val="0D0D0D" w:themeColor="text1" w:themeTint="F2"/>
              </w:rPr>
              <w:t>. Що спровокувало те, що ми не можемо провести підготовче судове засідання? Правильно, неправомірні дії судді Гончарука».</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При цьому суддя зазначала таке: «Я працюю в суді 20 років, на відміну від того Гончарука, який і 5 років не працює»; «суддя Гончарук повинен читати закон і це нонсенс те, що він розглянув заяву про відвід, не повідомивши сторони, не передавши мені її для оголошення»; «він дуже добре розумів неправомірність своїх дій, такі дії судді були умисними. Щоб не передати цю справу іншому судді, дуже поспішав, він так підставив своїх колег. Якщо Ви звернетесь до своєї совісті </w:t>
            </w:r>
            <w:r w:rsidRPr="00600EF1">
              <w:rPr>
                <w:rFonts w:ascii="Times New Roman" w:hAnsi="Times New Roman" w:cs="Times New Roman"/>
                <w:i/>
                <w:color w:val="0D0D0D" w:themeColor="text1" w:themeTint="F2"/>
              </w:rPr>
              <w:t xml:space="preserve">(звертаючись до заявника), </w:t>
            </w:r>
            <w:r w:rsidRPr="00600EF1">
              <w:rPr>
                <w:rFonts w:ascii="Times New Roman" w:hAnsi="Times New Roman" w:cs="Times New Roman"/>
                <w:color w:val="0D0D0D" w:themeColor="text1" w:themeTint="F2"/>
              </w:rPr>
              <w:t xml:space="preserve">скаргу, яку Ви пишете, треба було писати на іншу людину. Він це зробив, щоб ця справа не попала до судді </w:t>
            </w:r>
            <w:proofErr w:type="spellStart"/>
            <w:r w:rsidRPr="00600EF1">
              <w:rPr>
                <w:rFonts w:ascii="Times New Roman" w:hAnsi="Times New Roman" w:cs="Times New Roman"/>
                <w:color w:val="0D0D0D" w:themeColor="text1" w:themeTint="F2"/>
              </w:rPr>
              <w:t>Черниш</w:t>
            </w:r>
            <w:proofErr w:type="spellEnd"/>
            <w:r w:rsidRPr="00600EF1">
              <w:rPr>
                <w:rFonts w:ascii="Times New Roman" w:hAnsi="Times New Roman" w:cs="Times New Roman"/>
                <w:color w:val="0D0D0D" w:themeColor="text1" w:themeTint="F2"/>
              </w:rPr>
              <w:t xml:space="preserve">, з якою він в більш тісних відносинах, ніж з </w:t>
            </w:r>
            <w:proofErr w:type="spellStart"/>
            <w:r w:rsidRPr="00600EF1">
              <w:rPr>
                <w:rFonts w:ascii="Times New Roman" w:hAnsi="Times New Roman" w:cs="Times New Roman"/>
                <w:color w:val="0D0D0D" w:themeColor="text1" w:themeTint="F2"/>
              </w:rPr>
              <w:t>Ребриною</w:t>
            </w:r>
            <w:proofErr w:type="spellEnd"/>
            <w:r w:rsidRPr="00600EF1">
              <w:rPr>
                <w:rFonts w:ascii="Times New Roman" w:hAnsi="Times New Roman" w:cs="Times New Roman"/>
                <w:color w:val="0D0D0D" w:themeColor="text1" w:themeTint="F2"/>
              </w:rPr>
              <w:t>, але я не претендую на його відносини, тому що, коли він працював секретарем, я працювала суддею, чому він навчився – нічому. Ви погоджуєтесь із цим? (</w:t>
            </w:r>
            <w:r w:rsidRPr="00600EF1">
              <w:rPr>
                <w:rFonts w:ascii="Times New Roman" w:hAnsi="Times New Roman" w:cs="Times New Roman"/>
                <w:i/>
                <w:color w:val="0D0D0D" w:themeColor="text1" w:themeTint="F2"/>
              </w:rPr>
              <w:t>звертаючись до заявника).</w:t>
            </w:r>
            <w:r w:rsidRPr="00600EF1">
              <w:rPr>
                <w:rFonts w:ascii="Times New Roman" w:hAnsi="Times New Roman" w:cs="Times New Roman"/>
                <w:color w:val="0D0D0D" w:themeColor="text1" w:themeTint="F2"/>
              </w:rPr>
              <w:t xml:space="preserve"> Я Вам вдячна. Він всіх підставив. Яке він має право так інтерпретувати КПК? Ви як потерпіла повинні дати оцінку його діям»; «Я Вас прошу дати оцінку таким діям </w:t>
            </w:r>
            <w:proofErr w:type="spellStart"/>
            <w:r w:rsidRPr="00600EF1">
              <w:rPr>
                <w:rFonts w:ascii="Times New Roman" w:hAnsi="Times New Roman" w:cs="Times New Roman"/>
                <w:color w:val="0D0D0D" w:themeColor="text1" w:themeTint="F2"/>
              </w:rPr>
              <w:t>Гочарука</w:t>
            </w:r>
            <w:proofErr w:type="spellEnd"/>
            <w:r w:rsidRPr="00600EF1">
              <w:rPr>
                <w:rFonts w:ascii="Times New Roman" w:hAnsi="Times New Roman" w:cs="Times New Roman"/>
                <w:color w:val="0D0D0D" w:themeColor="text1" w:themeTint="F2"/>
              </w:rPr>
              <w:t xml:space="preserve">, Ви – совісна жінка, включіть Вашу совість. Ви зрозуміли, що він хоче? Як можна бути таким </w:t>
            </w:r>
            <w:proofErr w:type="spellStart"/>
            <w:r w:rsidRPr="00600EF1">
              <w:rPr>
                <w:rFonts w:ascii="Times New Roman" w:hAnsi="Times New Roman" w:cs="Times New Roman"/>
                <w:color w:val="0D0D0D" w:themeColor="text1" w:themeTint="F2"/>
              </w:rPr>
              <w:t>двулічним</w:t>
            </w:r>
            <w:proofErr w:type="spellEnd"/>
            <w:r w:rsidRPr="00600EF1">
              <w:rPr>
                <w:rFonts w:ascii="Times New Roman" w:hAnsi="Times New Roman" w:cs="Times New Roman"/>
                <w:color w:val="0D0D0D" w:themeColor="text1" w:themeTint="F2"/>
              </w:rPr>
              <w:t>? І це так поступає людина, яка не пропрацювала і 5 років, це якою треба бути людиною? Я не находжу цьому виправдання. А причина одна – я вам сказала її прямим текстом. Я Вас просто прошу – дайте оцінку таким діям».</w:t>
            </w:r>
          </w:p>
          <w:p w:rsidR="003D31C4" w:rsidRPr="00600EF1" w:rsidRDefault="003D31C4" w:rsidP="00AF2FEB">
            <w:pPr>
              <w:ind w:firstLine="709"/>
              <w:contextualSpacing/>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 xml:space="preserve">У наступних судових засіданнях суддя </w:t>
            </w:r>
            <w:proofErr w:type="spellStart"/>
            <w:r w:rsidRPr="00600EF1">
              <w:rPr>
                <w:rFonts w:ascii="Times New Roman" w:hAnsi="Times New Roman" w:cs="Times New Roman"/>
                <w:color w:val="0D0D0D" w:themeColor="text1" w:themeTint="F2"/>
              </w:rPr>
              <w:t>Ребрина</w:t>
            </w:r>
            <w:proofErr w:type="spellEnd"/>
            <w:r w:rsidRPr="00600EF1">
              <w:rPr>
                <w:rFonts w:ascii="Times New Roman" w:hAnsi="Times New Roman" w:cs="Times New Roman"/>
                <w:color w:val="0D0D0D" w:themeColor="text1" w:themeTint="F2"/>
              </w:rPr>
              <w:t xml:space="preserve"> К.Г. також висловлювала обвинувачення на адресу судді Гончарука В.М., зокрема назвавши його «так званим суддею» та зауваживши, що невідомо, оберуть його безстроково чи не оберуть.</w:t>
            </w:r>
          </w:p>
          <w:p w:rsidR="003D31C4" w:rsidRPr="000C2DB2" w:rsidRDefault="003D31C4" w:rsidP="00AF2FEB">
            <w:pPr>
              <w:ind w:firstLine="709"/>
              <w:contextualSpacing/>
              <w:jc w:val="both"/>
              <w:rPr>
                <w:rFonts w:ascii="Times New Roman" w:hAnsi="Times New Roman" w:cs="Times New Roman"/>
                <w:color w:val="0070C0"/>
              </w:rPr>
            </w:pPr>
            <w:r w:rsidRPr="00600EF1">
              <w:rPr>
                <w:rFonts w:ascii="Times New Roman" w:hAnsi="Times New Roman" w:cs="Times New Roman"/>
                <w:color w:val="0D0D0D" w:themeColor="text1" w:themeTint="F2"/>
              </w:rPr>
              <w:t xml:space="preserve">Дисциплінарна палата прийшла до висновку, що така поведінка судді не узгоджується із принципом дотримання суддею етичних норм, передбачених пунктом 4.1 </w:t>
            </w:r>
            <w:proofErr w:type="spellStart"/>
            <w:r w:rsidRPr="00600EF1">
              <w:rPr>
                <w:rFonts w:ascii="Times New Roman" w:hAnsi="Times New Roman" w:cs="Times New Roman"/>
                <w:color w:val="0D0D0D" w:themeColor="text1" w:themeTint="F2"/>
              </w:rPr>
              <w:t>Бангалорських</w:t>
            </w:r>
            <w:proofErr w:type="spellEnd"/>
            <w:r w:rsidRPr="00600EF1">
              <w:rPr>
                <w:rFonts w:ascii="Times New Roman" w:hAnsi="Times New Roman" w:cs="Times New Roman"/>
                <w:color w:val="0D0D0D" w:themeColor="text1" w:themeTint="F2"/>
              </w:rPr>
              <w:t xml:space="preserve"> принципів поведінки суддів, статтею 9 Кодексу суддівської етики, відповідно до якого суддя зобов’язаний не допускати проявів некоректної поведінки, неповаги до людини при здійсненні будь-якої діяльності, що пов’язана з його посадою.</w:t>
            </w:r>
            <w:r w:rsidRPr="000C2DB2">
              <w:rPr>
                <w:rFonts w:ascii="Times New Roman" w:hAnsi="Times New Roman" w:cs="Times New Roman"/>
                <w:color w:val="0070C0"/>
              </w:rPr>
              <w:t xml:space="preserve"> </w:t>
            </w:r>
          </w:p>
        </w:tc>
      </w:tr>
      <w:tr w:rsidR="003D31C4" w:rsidRPr="00F23064" w:rsidTr="00AF2FEB">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70"/>
              <w:jc w:val="both"/>
              <w:rPr>
                <w:rFonts w:ascii="Times New Roman" w:hAnsi="Times New Roman" w:cs="Times New Roman"/>
                <w:color w:val="000000" w:themeColor="text1"/>
              </w:rPr>
            </w:pPr>
            <w:r w:rsidRPr="00F23064">
              <w:rPr>
                <w:rFonts w:ascii="Times New Roman" w:hAnsi="Times New Roman" w:cs="Times New Roman"/>
                <w:color w:val="000000" w:themeColor="text1"/>
              </w:rPr>
              <w:lastRenderedPageBreak/>
              <w:t>1</w:t>
            </w:r>
            <w:r w:rsidR="00A076B2">
              <w:rPr>
                <w:rFonts w:ascii="Times New Roman" w:hAnsi="Times New Roman" w:cs="Times New Roman"/>
                <w:color w:val="000000" w:themeColor="text1"/>
              </w:rPr>
              <w:t>8</w:t>
            </w:r>
          </w:p>
        </w:tc>
        <w:tc>
          <w:tcPr>
            <w:tcW w:w="170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Гуцало Іван Павлович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апеляційний суд Львівської області </w:t>
            </w:r>
          </w:p>
        </w:tc>
        <w:tc>
          <w:tcPr>
            <w:tcW w:w="13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600EF1" w:rsidRDefault="003D31C4" w:rsidP="00AF2FEB">
            <w:pPr>
              <w:spacing w:after="188"/>
              <w:jc w:val="both"/>
              <w:rPr>
                <w:rFonts w:ascii="Times New Roman" w:hAnsi="Times New Roman" w:cs="Times New Roman"/>
                <w:color w:val="0D0D0D" w:themeColor="text1" w:themeTint="F2"/>
              </w:rPr>
            </w:pPr>
            <w:r w:rsidRPr="00600EF1">
              <w:rPr>
                <w:rFonts w:ascii="Times New Roman" w:hAnsi="Times New Roman" w:cs="Times New Roman"/>
                <w:color w:val="0D0D0D" w:themeColor="text1" w:themeTint="F2"/>
              </w:rPr>
              <w:t>попередження</w:t>
            </w:r>
          </w:p>
        </w:tc>
        <w:tc>
          <w:tcPr>
            <w:tcW w:w="1417"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Fonts w:ascii="Times New Roman" w:hAnsi="Times New Roman" w:cs="Times New Roman"/>
                <w:color w:val="000000" w:themeColor="text1"/>
              </w:rPr>
              <w:t>17.04.2019 </w:t>
            </w:r>
          </w:p>
          <w:p w:rsidR="003D31C4" w:rsidRPr="00F23064" w:rsidRDefault="003D31C4" w:rsidP="00AF2FEB">
            <w:pPr>
              <w:spacing w:after="188"/>
              <w:jc w:val="both"/>
              <w:rPr>
                <w:rFonts w:ascii="Times New Roman" w:hAnsi="Times New Roman" w:cs="Times New Roman"/>
                <w:color w:val="0070C0"/>
              </w:rPr>
            </w:pPr>
            <w:hyperlink r:id="rId60" w:history="1">
              <w:r w:rsidRPr="00F23064">
                <w:rPr>
                  <w:rStyle w:val="a6"/>
                  <w:rFonts w:ascii="Times New Roman" w:hAnsi="Times New Roman" w:cs="Times New Roman"/>
                  <w:color w:val="0070C0"/>
                </w:rPr>
                <w:t>1171/2дп/15-19</w:t>
              </w:r>
            </w:hyperlink>
          </w:p>
          <w:p w:rsidR="003D31C4" w:rsidRPr="00F23064" w:rsidRDefault="003D31C4" w:rsidP="00AF2FEB">
            <w:pPr>
              <w:spacing w:after="188"/>
              <w:jc w:val="both"/>
              <w:rPr>
                <w:rFonts w:ascii="Times New Roman" w:hAnsi="Times New Roman" w:cs="Times New Roman"/>
                <w:color w:val="000000" w:themeColor="text1"/>
              </w:rPr>
            </w:pPr>
            <w:hyperlink r:id="rId61" w:history="1">
              <w:r w:rsidRPr="00F23064">
                <w:rPr>
                  <w:rStyle w:val="a6"/>
                  <w:rFonts w:ascii="Times New Roman" w:hAnsi="Times New Roman" w:cs="Times New Roman"/>
                  <w:color w:val="0070C0"/>
                </w:rPr>
                <w:t>http://www.vru.gov.ua/act/18127</w:t>
              </w:r>
            </w:hyperlink>
          </w:p>
        </w:tc>
        <w:tc>
          <w:tcPr>
            <w:tcW w:w="2127"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000000" w:themeColor="text1"/>
              </w:rPr>
            </w:pPr>
            <w:r w:rsidRPr="00F23064">
              <w:rPr>
                <w:rStyle w:val="rvts9"/>
                <w:rFonts w:ascii="Times New Roman" w:eastAsia="Calibri" w:hAnsi="Times New Roman"/>
                <w:color w:val="000000" w:themeColor="text1"/>
              </w:rPr>
              <w:t xml:space="preserve">Головуючий – Бойко А.М., члени ВРП: Артеменко І.А., Прудивус О.В.;  доповідач </w:t>
            </w:r>
            <w:proofErr w:type="spellStart"/>
            <w:r w:rsidRPr="00F23064">
              <w:rPr>
                <w:rStyle w:val="rvts9"/>
                <w:rFonts w:ascii="Times New Roman" w:eastAsia="Calibri" w:hAnsi="Times New Roman"/>
                <w:color w:val="000000" w:themeColor="text1"/>
              </w:rPr>
              <w:t>Нежура</w:t>
            </w:r>
            <w:proofErr w:type="spellEnd"/>
            <w:r w:rsidRPr="00F23064">
              <w:rPr>
                <w:rStyle w:val="rvts9"/>
                <w:rFonts w:ascii="Times New Roman" w:eastAsia="Calibri" w:hAnsi="Times New Roman"/>
                <w:color w:val="000000" w:themeColor="text1"/>
              </w:rPr>
              <w:t xml:space="preserve"> В.А.</w:t>
            </w:r>
          </w:p>
        </w:tc>
        <w:tc>
          <w:tcPr>
            <w:tcW w:w="110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F23064" w:rsidRDefault="003D31C4" w:rsidP="00AF2FEB">
            <w:pPr>
              <w:spacing w:after="188"/>
              <w:jc w:val="both"/>
              <w:rPr>
                <w:rFonts w:ascii="Times New Roman" w:hAnsi="Times New Roman" w:cs="Times New Roman"/>
                <w:color w:val="666666"/>
              </w:rPr>
            </w:pPr>
          </w:p>
        </w:tc>
      </w:tr>
      <w:tr w:rsidR="003D31C4" w:rsidRPr="00F23064" w:rsidTr="00654A68">
        <w:trPr>
          <w:trHeight w:val="717"/>
        </w:trPr>
        <w:tc>
          <w:tcPr>
            <w:tcW w:w="9525"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D31C4" w:rsidRPr="00552E45" w:rsidRDefault="003D31C4" w:rsidP="00AF2FEB">
            <w:pPr>
              <w:spacing w:after="0" w:line="240" w:lineRule="auto"/>
              <w:ind w:firstLine="708"/>
              <w:jc w:val="both"/>
              <w:rPr>
                <w:rFonts w:ascii="Times New Roman" w:hAnsi="Times New Roman" w:cs="Times New Roman"/>
                <w:color w:val="C00000"/>
              </w:rPr>
            </w:pPr>
            <w:r w:rsidRPr="00552E45">
              <w:rPr>
                <w:rFonts w:ascii="Times New Roman" w:hAnsi="Times New Roman" w:cs="Times New Roman"/>
                <w:color w:val="C00000"/>
                <w:shd w:val="clear" w:color="auto" w:fill="FFFFFF"/>
              </w:rPr>
              <w:t>Порушення норм процесуального права під час здійснення правосуддя</w:t>
            </w:r>
            <w:r w:rsidRPr="00552E45">
              <w:rPr>
                <w:rFonts w:ascii="Times New Roman" w:hAnsi="Times New Roman" w:cs="Times New Roman"/>
              </w:rPr>
              <w:t xml:space="preserve"> </w:t>
            </w:r>
            <w:r w:rsidRPr="00552E45">
              <w:rPr>
                <w:rFonts w:ascii="Times New Roman" w:hAnsi="Times New Roman" w:cs="Times New Roman"/>
                <w:color w:val="C00000"/>
                <w:shd w:val="clear" w:color="auto" w:fill="FFFFFF"/>
              </w:rPr>
              <w:t>при розгляді кримінальної справи за обвинуваченням особи 1 у вчиненні злочинів, передбачених ч. 5  ст.  191, ч. 2 ст. 364, ч. 2 ст. 366 КК України, особи 2 – у вчиненні злочинів, передбачених ч. 5 ст. 191, ч. 2 ст. 364, ч. 2 ст. 366 КК України, що унеможливило реалізацію учасниками судового процесу наданих їм процесуальних прав та виконання процесуальних обов’язків,</w:t>
            </w:r>
            <w:r w:rsidRPr="00552E45">
              <w:rPr>
                <w:rFonts w:ascii="Times New Roman" w:hAnsi="Times New Roman" w:cs="Times New Roman"/>
              </w:rPr>
              <w:t xml:space="preserve"> </w:t>
            </w:r>
            <w:r w:rsidRPr="00552E45">
              <w:rPr>
                <w:rFonts w:ascii="Times New Roman" w:hAnsi="Times New Roman" w:cs="Times New Roman"/>
                <w:color w:val="C00000"/>
                <w:shd w:val="clear" w:color="auto" w:fill="FFFFFF"/>
              </w:rPr>
              <w:t xml:space="preserve">що свідчить про наявність у його діях дисциплінарного проступку, передбаченого підпунктом «а» пункту 1 ч. 1 ст. 106 ЗУ «Про судоустрій і статус суддів». Перевищення строку виготовлення вмотивованого судового рішення та несвоєчасне надання суддею копії судового рішення для її </w:t>
            </w:r>
            <w:r w:rsidRPr="00552E45">
              <w:rPr>
                <w:rFonts w:ascii="Times New Roman" w:hAnsi="Times New Roman" w:cs="Times New Roman"/>
                <w:color w:val="C00000"/>
              </w:rPr>
              <w:t>внесення до ЄДРСР.</w:t>
            </w:r>
          </w:p>
          <w:p w:rsidR="003D31C4" w:rsidRPr="00423ABF" w:rsidRDefault="003D31C4" w:rsidP="00AF2FEB">
            <w:pPr>
              <w:spacing w:after="0" w:line="240" w:lineRule="auto"/>
              <w:ind w:firstLine="708"/>
              <w:jc w:val="both"/>
              <w:rPr>
                <w:rFonts w:ascii="Times New Roman" w:hAnsi="Times New Roman" w:cs="Times New Roman"/>
                <w:color w:val="0D0D0D" w:themeColor="text1" w:themeTint="F2"/>
                <w:shd w:val="clear" w:color="auto" w:fill="FFFFFF"/>
              </w:rPr>
            </w:pPr>
            <w:r w:rsidRPr="00423ABF">
              <w:rPr>
                <w:rFonts w:ascii="Times New Roman" w:hAnsi="Times New Roman" w:cs="Times New Roman"/>
                <w:color w:val="0D0D0D" w:themeColor="text1" w:themeTint="F2"/>
                <w:shd w:val="clear" w:color="auto" w:fill="FFFFFF"/>
              </w:rPr>
              <w:t>Обставини справи:</w:t>
            </w:r>
          </w:p>
          <w:p w:rsidR="003D31C4" w:rsidRPr="00423ABF" w:rsidRDefault="003D31C4" w:rsidP="00AF2FEB">
            <w:pPr>
              <w:spacing w:after="0" w:line="240" w:lineRule="auto"/>
              <w:ind w:firstLine="708"/>
              <w:jc w:val="both"/>
              <w:rPr>
                <w:rFonts w:ascii="Times New Roman" w:hAnsi="Times New Roman" w:cs="Times New Roman"/>
                <w:color w:val="0D0D0D" w:themeColor="text1" w:themeTint="F2"/>
                <w:shd w:val="clear" w:color="auto" w:fill="FFFFFF"/>
              </w:rPr>
            </w:pPr>
            <w:r w:rsidRPr="00423ABF">
              <w:rPr>
                <w:rFonts w:ascii="Times New Roman" w:hAnsi="Times New Roman" w:cs="Times New Roman"/>
                <w:color w:val="0D0D0D" w:themeColor="text1" w:themeTint="F2"/>
                <w:shd w:val="clear" w:color="auto" w:fill="FFFFFF"/>
              </w:rPr>
              <w:t>Вироком Шевченківського районного суду міста Львова від 7 листопада 2016 року особу визнано винним у вчиненні злочинів, передбачених ч. 5 ст. 191, ч. 2 ст. 364, ч. 2 ст. 366 КК України. На підставі ст. 70 КК України особі призначено остаточне покарання у виді семи років позбавлення волі з конфіскацією всього особистого майна та позбавлення права обіймати посади керівника підприємства, установи, організації всіх форм власності терміном на три роки. Відповідно до ч. 1 ст. 49 КК України особу звільнено від призначеного покарання у зв’язку із закінченням строків давності.</w:t>
            </w:r>
          </w:p>
          <w:p w:rsidR="003D31C4" w:rsidRPr="00423ABF" w:rsidRDefault="003D31C4" w:rsidP="00AF2FEB">
            <w:pPr>
              <w:spacing w:after="0" w:line="240" w:lineRule="auto"/>
              <w:ind w:firstLine="708"/>
              <w:jc w:val="both"/>
              <w:rPr>
                <w:rFonts w:ascii="Times New Roman" w:hAnsi="Times New Roman" w:cs="Times New Roman"/>
                <w:color w:val="0D0D0D" w:themeColor="text1" w:themeTint="F2"/>
                <w:shd w:val="clear" w:color="auto" w:fill="FFFFFF"/>
              </w:rPr>
            </w:pPr>
            <w:r w:rsidRPr="00423ABF">
              <w:rPr>
                <w:rFonts w:ascii="Times New Roman" w:hAnsi="Times New Roman" w:cs="Times New Roman"/>
                <w:color w:val="0D0D0D" w:themeColor="text1" w:themeTint="F2"/>
                <w:shd w:val="clear" w:color="auto" w:fill="FFFFFF"/>
              </w:rPr>
              <w:t>Ухвалою апеляційного суду Львівської області від 30 червня 2017 року, вирок Шевченківського районного суду міста Львова від 7 листопада 2016 року залишено без змін.</w:t>
            </w:r>
          </w:p>
          <w:p w:rsidR="003D31C4" w:rsidRPr="00423ABF" w:rsidRDefault="003D31C4" w:rsidP="00AF2FEB">
            <w:pPr>
              <w:spacing w:after="0" w:line="240" w:lineRule="auto"/>
              <w:ind w:firstLine="708"/>
              <w:jc w:val="both"/>
              <w:rPr>
                <w:rFonts w:ascii="Times New Roman" w:hAnsi="Times New Roman" w:cs="Times New Roman"/>
                <w:color w:val="0D0D0D" w:themeColor="text1" w:themeTint="F2"/>
                <w:shd w:val="clear" w:color="auto" w:fill="FFFFFF"/>
              </w:rPr>
            </w:pPr>
            <w:r w:rsidRPr="00423ABF">
              <w:rPr>
                <w:rFonts w:ascii="Times New Roman" w:hAnsi="Times New Roman" w:cs="Times New Roman"/>
                <w:color w:val="0D0D0D" w:themeColor="text1" w:themeTint="F2"/>
                <w:shd w:val="clear" w:color="auto" w:fill="FFFFFF"/>
              </w:rPr>
              <w:t xml:space="preserve">Відповідно до протоколу автоматизованого розподілу судової справи між суддями </w:t>
            </w:r>
            <w:r w:rsidRPr="00423ABF">
              <w:rPr>
                <w:rFonts w:ascii="Times New Roman" w:hAnsi="Times New Roman" w:cs="Times New Roman"/>
                <w:color w:val="0D0D0D" w:themeColor="text1" w:themeTint="F2"/>
                <w:shd w:val="clear" w:color="auto" w:fill="FFFFFF"/>
              </w:rPr>
              <w:lastRenderedPageBreak/>
              <w:t xml:space="preserve">зазначену кримінальну справу розподілено на колегію суддів апеляційного суду Львівської області у складі головуючого судді Гуцала І.П., суддів Голубицького С.С., </w:t>
            </w:r>
            <w:proofErr w:type="spellStart"/>
            <w:r w:rsidRPr="00423ABF">
              <w:rPr>
                <w:rFonts w:ascii="Times New Roman" w:hAnsi="Times New Roman" w:cs="Times New Roman"/>
                <w:color w:val="0D0D0D" w:themeColor="text1" w:themeTint="F2"/>
                <w:shd w:val="clear" w:color="auto" w:fill="FFFFFF"/>
              </w:rPr>
              <w:t>Маліновської-Микич</w:t>
            </w:r>
            <w:proofErr w:type="spellEnd"/>
            <w:r w:rsidRPr="00423ABF">
              <w:rPr>
                <w:rFonts w:ascii="Times New Roman" w:hAnsi="Times New Roman" w:cs="Times New Roman"/>
                <w:color w:val="0D0D0D" w:themeColor="text1" w:themeTint="F2"/>
                <w:shd w:val="clear" w:color="auto" w:fill="FFFFFF"/>
              </w:rPr>
              <w:t xml:space="preserve"> О.В.</w:t>
            </w:r>
          </w:p>
          <w:p w:rsidR="003D31C4" w:rsidRPr="00423ABF" w:rsidRDefault="003D31C4" w:rsidP="00AF2FEB">
            <w:pPr>
              <w:spacing w:after="0" w:line="240" w:lineRule="auto"/>
              <w:ind w:firstLine="709"/>
              <w:jc w:val="both"/>
              <w:rPr>
                <w:rFonts w:ascii="Times New Roman" w:hAnsi="Times New Roman" w:cs="Times New Roman"/>
                <w:color w:val="0D0D0D" w:themeColor="text1" w:themeTint="F2"/>
              </w:rPr>
            </w:pPr>
            <w:r w:rsidRPr="00423ABF">
              <w:rPr>
                <w:rFonts w:ascii="Times New Roman" w:hAnsi="Times New Roman" w:cs="Times New Roman"/>
                <w:color w:val="0D0D0D" w:themeColor="text1" w:themeTint="F2"/>
                <w:shd w:val="clear" w:color="auto" w:fill="FFFFFF"/>
              </w:rPr>
              <w:t xml:space="preserve">Під час проведення перевірки, Дисциплінарною палатою встановлено, що суддею Гуцалом І.П. як головуючим було оголошено, яку справу буде розглянуто, </w:t>
            </w:r>
            <w:r w:rsidRPr="00423ABF">
              <w:rPr>
                <w:rFonts w:ascii="Times New Roman" w:hAnsi="Times New Roman" w:cs="Times New Roman"/>
                <w:color w:val="0D0D0D" w:themeColor="text1" w:themeTint="F2"/>
              </w:rPr>
              <w:t>хто із учасників судового розгляду і викликаних осіб з’явився. Також суддею було проголошено клопотання захисника підсудного про відкладення розгляду справи у зв’язку з хворобою підсудного.</w:t>
            </w:r>
          </w:p>
          <w:p w:rsidR="003D31C4" w:rsidRPr="00423ABF" w:rsidRDefault="003D31C4" w:rsidP="00AF2FEB">
            <w:pPr>
              <w:spacing w:after="0" w:line="240" w:lineRule="auto"/>
              <w:ind w:firstLine="709"/>
              <w:jc w:val="both"/>
              <w:rPr>
                <w:rFonts w:ascii="Times New Roman" w:hAnsi="Times New Roman" w:cs="Times New Roman"/>
                <w:color w:val="0D0D0D" w:themeColor="text1" w:themeTint="F2"/>
              </w:rPr>
            </w:pPr>
            <w:r w:rsidRPr="00423ABF">
              <w:rPr>
                <w:rFonts w:ascii="Times New Roman" w:hAnsi="Times New Roman" w:cs="Times New Roman"/>
                <w:color w:val="0D0D0D" w:themeColor="text1" w:themeTint="F2"/>
              </w:rPr>
              <w:t>Разом із тим суддею Гуцалом І.П. не оголошувався склад суду та одноособово, попри те, що справа підлягає розгляду колегіально, розглянуто клопотання захисника підсудного про відкладення розгляду справи, таким чином, розгляд справи відкладено на іншу дату у спосіб, не передбачений процесуальним законодавством, чим істотно порушено норми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p>
          <w:p w:rsidR="003D31C4" w:rsidRPr="00423ABF" w:rsidRDefault="003D31C4" w:rsidP="00AF2FEB">
            <w:pPr>
              <w:spacing w:after="0" w:line="240" w:lineRule="auto"/>
              <w:ind w:firstLine="708"/>
              <w:jc w:val="both"/>
              <w:rPr>
                <w:rFonts w:ascii="Times New Roman" w:hAnsi="Times New Roman" w:cs="Times New Roman"/>
                <w:color w:val="0D0D0D" w:themeColor="text1" w:themeTint="F2"/>
                <w:shd w:val="clear" w:color="auto" w:fill="FFFFFF"/>
              </w:rPr>
            </w:pPr>
            <w:r w:rsidRPr="00423ABF">
              <w:rPr>
                <w:rFonts w:ascii="Times New Roman" w:hAnsi="Times New Roman" w:cs="Times New Roman"/>
                <w:color w:val="0D0D0D" w:themeColor="text1" w:themeTint="F2"/>
                <w:shd w:val="clear" w:color="auto" w:fill="FFFFFF"/>
              </w:rPr>
              <w:t>Щодо перевищення строку виготовлення вмотивованого судового рішення та несвоєчасного надання суддею копії судового рішення для її внесення до ЄДРСР, дисциплінарною палатою в рішенні зазначено наступне.</w:t>
            </w:r>
          </w:p>
          <w:p w:rsidR="003D31C4" w:rsidRPr="00423ABF" w:rsidRDefault="003D31C4" w:rsidP="00AF2FEB">
            <w:pPr>
              <w:spacing w:after="0" w:line="240" w:lineRule="auto"/>
              <w:ind w:firstLine="708"/>
              <w:jc w:val="both"/>
              <w:rPr>
                <w:rFonts w:ascii="Times New Roman" w:hAnsi="Times New Roman" w:cs="Times New Roman"/>
                <w:color w:val="0D0D0D" w:themeColor="text1" w:themeTint="F2"/>
                <w:shd w:val="clear" w:color="auto" w:fill="FFFFFF"/>
              </w:rPr>
            </w:pPr>
            <w:r w:rsidRPr="00423ABF">
              <w:rPr>
                <w:rFonts w:ascii="Times New Roman" w:hAnsi="Times New Roman" w:cs="Times New Roman"/>
                <w:color w:val="0D0D0D" w:themeColor="text1" w:themeTint="F2"/>
                <w:shd w:val="clear" w:color="auto" w:fill="FFFFFF"/>
              </w:rPr>
              <w:t>30 червня 2017 року було оголошено лише резолютивну частину ухвали апеляційного суду Львівської області.  Також у цій ухвалі зазначено, що повний її текст буде оголошено 5 липня 2017 року.</w:t>
            </w:r>
          </w:p>
          <w:p w:rsidR="003D31C4" w:rsidRPr="00423ABF" w:rsidRDefault="003D31C4" w:rsidP="00AF2FEB">
            <w:pPr>
              <w:spacing w:after="0" w:line="240" w:lineRule="auto"/>
              <w:ind w:firstLine="708"/>
              <w:jc w:val="both"/>
              <w:rPr>
                <w:rFonts w:ascii="Times New Roman" w:hAnsi="Times New Roman" w:cs="Times New Roman"/>
                <w:color w:val="0D0D0D" w:themeColor="text1" w:themeTint="F2"/>
                <w:shd w:val="clear" w:color="auto" w:fill="FFFFFF"/>
              </w:rPr>
            </w:pPr>
            <w:r w:rsidRPr="00423ABF">
              <w:rPr>
                <w:rFonts w:ascii="Times New Roman" w:hAnsi="Times New Roman" w:cs="Times New Roman"/>
                <w:color w:val="0D0D0D" w:themeColor="text1" w:themeTint="F2"/>
                <w:shd w:val="clear" w:color="auto" w:fill="FFFFFF"/>
              </w:rPr>
              <w:t>За даними ЄДРСР, повний текст ухвали апеляційного суду Львівської області від 30 червня 2017 року у даній справі був надісланий до ЄДРСР 21 липня 2017 року, зареєстрований 26 липня 2017 року та оприлюднений 28 липня 2017 року.</w:t>
            </w:r>
          </w:p>
          <w:p w:rsidR="003D31C4" w:rsidRPr="00F23064" w:rsidRDefault="003D31C4" w:rsidP="00AF2FEB">
            <w:pPr>
              <w:spacing w:after="0" w:line="240" w:lineRule="auto"/>
              <w:ind w:firstLine="708"/>
              <w:jc w:val="both"/>
              <w:rPr>
                <w:rFonts w:ascii="Times New Roman" w:hAnsi="Times New Roman" w:cs="Times New Roman"/>
                <w:color w:val="666666"/>
              </w:rPr>
            </w:pPr>
            <w:r w:rsidRPr="00423ABF">
              <w:rPr>
                <w:rFonts w:ascii="Times New Roman" w:hAnsi="Times New Roman" w:cs="Times New Roman"/>
                <w:color w:val="0D0D0D" w:themeColor="text1" w:themeTint="F2"/>
                <w:shd w:val="clear" w:color="auto" w:fill="FFFFFF"/>
              </w:rPr>
              <w:t>Дисциплінарна палата Вищої ради правосуддя вважає, що в діях судді Гуцала І.П. має місце порушення, а саме перевищення строку виготовлення вмотивованого судового рішення та несвоєчасне надання суддею копії судового рішення для її внесення до ЄДРСР. Однак встановлені перевіркою обставини не дають підстав для висновку про наявність факту умисного або внаслідок недбалості порушення суддею норм права чи його неналежного ставлення до службових обов’язків.</w:t>
            </w:r>
          </w:p>
        </w:tc>
      </w:tr>
    </w:tbl>
    <w:p w:rsidR="009706CB" w:rsidRPr="00F23064" w:rsidRDefault="009706CB" w:rsidP="009B75E5">
      <w:pPr>
        <w:jc w:val="both"/>
        <w:rPr>
          <w:rFonts w:ascii="Times New Roman" w:hAnsi="Times New Roman" w:cs="Times New Roman"/>
        </w:rPr>
      </w:pPr>
    </w:p>
    <w:p w:rsidR="009706CB" w:rsidRPr="00F23064" w:rsidRDefault="009706CB" w:rsidP="009B75E5">
      <w:pPr>
        <w:jc w:val="both"/>
        <w:rPr>
          <w:rFonts w:ascii="Times New Roman" w:hAnsi="Times New Roman" w:cs="Times New Roman"/>
          <w:color w:val="70AD47" w:themeColor="accent6"/>
        </w:rPr>
      </w:pPr>
    </w:p>
    <w:p w:rsidR="00934016" w:rsidRPr="00F23064" w:rsidRDefault="00934016" w:rsidP="009B75E5">
      <w:pPr>
        <w:jc w:val="both"/>
        <w:rPr>
          <w:rFonts w:ascii="Times New Roman" w:hAnsi="Times New Roman" w:cs="Times New Roman"/>
        </w:rPr>
      </w:pPr>
    </w:p>
    <w:sectPr w:rsidR="00934016" w:rsidRPr="00F23064" w:rsidSect="00AC162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5E" w:rsidRDefault="00A94D5E" w:rsidP="00506757">
      <w:pPr>
        <w:spacing w:after="0" w:line="240" w:lineRule="auto"/>
      </w:pPr>
      <w:r>
        <w:separator/>
      </w:r>
    </w:p>
  </w:endnote>
  <w:endnote w:type="continuationSeparator" w:id="0">
    <w:p w:rsidR="00A94D5E" w:rsidRDefault="00A94D5E" w:rsidP="0050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5E" w:rsidRDefault="00A94D5E" w:rsidP="00506757">
      <w:pPr>
        <w:spacing w:after="0" w:line="240" w:lineRule="auto"/>
      </w:pPr>
      <w:r>
        <w:separator/>
      </w:r>
    </w:p>
  </w:footnote>
  <w:footnote w:type="continuationSeparator" w:id="0">
    <w:p w:rsidR="00A94D5E" w:rsidRDefault="00A94D5E" w:rsidP="00506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A5D"/>
    <w:multiLevelType w:val="hybridMultilevel"/>
    <w:tmpl w:val="AE36E14E"/>
    <w:lvl w:ilvl="0" w:tplc="CCEAD9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1B3198D"/>
    <w:multiLevelType w:val="hybridMultilevel"/>
    <w:tmpl w:val="A3BA7EEA"/>
    <w:lvl w:ilvl="0" w:tplc="249A8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0482D"/>
    <w:multiLevelType w:val="hybridMultilevel"/>
    <w:tmpl w:val="907C7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9C3EBF"/>
    <w:multiLevelType w:val="hybridMultilevel"/>
    <w:tmpl w:val="8D1C0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6748B"/>
    <w:multiLevelType w:val="hybridMultilevel"/>
    <w:tmpl w:val="973ECE98"/>
    <w:lvl w:ilvl="0" w:tplc="15E2F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DC1E2E"/>
    <w:multiLevelType w:val="hybridMultilevel"/>
    <w:tmpl w:val="FB9AF3CC"/>
    <w:lvl w:ilvl="0" w:tplc="CB0C1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B13241"/>
    <w:multiLevelType w:val="hybridMultilevel"/>
    <w:tmpl w:val="13E21F52"/>
    <w:lvl w:ilvl="0" w:tplc="D8FCD3D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62E"/>
    <w:rsid w:val="000015FA"/>
    <w:rsid w:val="00006A19"/>
    <w:rsid w:val="00021E1C"/>
    <w:rsid w:val="00032A9E"/>
    <w:rsid w:val="00035D27"/>
    <w:rsid w:val="00040C17"/>
    <w:rsid w:val="00041FA2"/>
    <w:rsid w:val="00046D24"/>
    <w:rsid w:val="00046F49"/>
    <w:rsid w:val="0005782B"/>
    <w:rsid w:val="0006350B"/>
    <w:rsid w:val="000725E6"/>
    <w:rsid w:val="00092FF3"/>
    <w:rsid w:val="00093A64"/>
    <w:rsid w:val="000A7A7E"/>
    <w:rsid w:val="000C269F"/>
    <w:rsid w:val="000C2DB2"/>
    <w:rsid w:val="000C5567"/>
    <w:rsid w:val="000C5FE3"/>
    <w:rsid w:val="000D051F"/>
    <w:rsid w:val="000D4E20"/>
    <w:rsid w:val="000D61E3"/>
    <w:rsid w:val="00110CA6"/>
    <w:rsid w:val="00114566"/>
    <w:rsid w:val="00114B1D"/>
    <w:rsid w:val="00122708"/>
    <w:rsid w:val="00122D3A"/>
    <w:rsid w:val="00123430"/>
    <w:rsid w:val="0012680B"/>
    <w:rsid w:val="00127007"/>
    <w:rsid w:val="0012784B"/>
    <w:rsid w:val="00135E12"/>
    <w:rsid w:val="0013689B"/>
    <w:rsid w:val="00137787"/>
    <w:rsid w:val="00146E5C"/>
    <w:rsid w:val="001667D0"/>
    <w:rsid w:val="0017047F"/>
    <w:rsid w:val="00197CD0"/>
    <w:rsid w:val="001B32D4"/>
    <w:rsid w:val="001B6231"/>
    <w:rsid w:val="001C13EA"/>
    <w:rsid w:val="001C7168"/>
    <w:rsid w:val="001E1D5B"/>
    <w:rsid w:val="001E5160"/>
    <w:rsid w:val="002129F6"/>
    <w:rsid w:val="002134B3"/>
    <w:rsid w:val="00215495"/>
    <w:rsid w:val="0021582C"/>
    <w:rsid w:val="00224A55"/>
    <w:rsid w:val="00232750"/>
    <w:rsid w:val="00241DE2"/>
    <w:rsid w:val="00246F96"/>
    <w:rsid w:val="002613AB"/>
    <w:rsid w:val="002626AE"/>
    <w:rsid w:val="00263656"/>
    <w:rsid w:val="002715FC"/>
    <w:rsid w:val="002745C3"/>
    <w:rsid w:val="00280482"/>
    <w:rsid w:val="00280C2B"/>
    <w:rsid w:val="002866ED"/>
    <w:rsid w:val="002944D3"/>
    <w:rsid w:val="002B0E6D"/>
    <w:rsid w:val="002B7C2D"/>
    <w:rsid w:val="002C2692"/>
    <w:rsid w:val="002C486E"/>
    <w:rsid w:val="002C70EC"/>
    <w:rsid w:val="002D2B9A"/>
    <w:rsid w:val="002D5C59"/>
    <w:rsid w:val="002E0434"/>
    <w:rsid w:val="002E4263"/>
    <w:rsid w:val="002E4675"/>
    <w:rsid w:val="002F2E28"/>
    <w:rsid w:val="002F32E9"/>
    <w:rsid w:val="002F704A"/>
    <w:rsid w:val="003105B8"/>
    <w:rsid w:val="00312F39"/>
    <w:rsid w:val="003130A0"/>
    <w:rsid w:val="00313AD2"/>
    <w:rsid w:val="0031716E"/>
    <w:rsid w:val="003228D6"/>
    <w:rsid w:val="00326884"/>
    <w:rsid w:val="00355FCA"/>
    <w:rsid w:val="0037067D"/>
    <w:rsid w:val="003720E5"/>
    <w:rsid w:val="00380273"/>
    <w:rsid w:val="00380A66"/>
    <w:rsid w:val="00384873"/>
    <w:rsid w:val="0038536D"/>
    <w:rsid w:val="00387CF1"/>
    <w:rsid w:val="0039328B"/>
    <w:rsid w:val="00394A8B"/>
    <w:rsid w:val="003A5924"/>
    <w:rsid w:val="003B49FA"/>
    <w:rsid w:val="003C1C64"/>
    <w:rsid w:val="003C51A7"/>
    <w:rsid w:val="003D2B6C"/>
    <w:rsid w:val="003D31C4"/>
    <w:rsid w:val="003D658B"/>
    <w:rsid w:val="003F4A7D"/>
    <w:rsid w:val="00420890"/>
    <w:rsid w:val="00423ABF"/>
    <w:rsid w:val="00434DE3"/>
    <w:rsid w:val="004363FA"/>
    <w:rsid w:val="00450D7F"/>
    <w:rsid w:val="00454DDD"/>
    <w:rsid w:val="00462989"/>
    <w:rsid w:val="00477B89"/>
    <w:rsid w:val="0049045A"/>
    <w:rsid w:val="00495EA7"/>
    <w:rsid w:val="004A198F"/>
    <w:rsid w:val="004A51EA"/>
    <w:rsid w:val="004B1B38"/>
    <w:rsid w:val="004B5D39"/>
    <w:rsid w:val="004C27B2"/>
    <w:rsid w:val="004E0D4A"/>
    <w:rsid w:val="004F114E"/>
    <w:rsid w:val="004F59D1"/>
    <w:rsid w:val="004F79E6"/>
    <w:rsid w:val="005006D7"/>
    <w:rsid w:val="005028BD"/>
    <w:rsid w:val="00503F0A"/>
    <w:rsid w:val="00506757"/>
    <w:rsid w:val="005210D3"/>
    <w:rsid w:val="005214B1"/>
    <w:rsid w:val="005228ED"/>
    <w:rsid w:val="005309E5"/>
    <w:rsid w:val="00535F80"/>
    <w:rsid w:val="005445E2"/>
    <w:rsid w:val="005566B9"/>
    <w:rsid w:val="00560514"/>
    <w:rsid w:val="005609C3"/>
    <w:rsid w:val="00561B9E"/>
    <w:rsid w:val="00573B44"/>
    <w:rsid w:val="0058715F"/>
    <w:rsid w:val="00596885"/>
    <w:rsid w:val="005A5C69"/>
    <w:rsid w:val="005B3835"/>
    <w:rsid w:val="005C7E2A"/>
    <w:rsid w:val="005E6BBD"/>
    <w:rsid w:val="005F1049"/>
    <w:rsid w:val="005F4275"/>
    <w:rsid w:val="00600EF1"/>
    <w:rsid w:val="00601788"/>
    <w:rsid w:val="006154DD"/>
    <w:rsid w:val="00650E2A"/>
    <w:rsid w:val="00652866"/>
    <w:rsid w:val="00654A68"/>
    <w:rsid w:val="00683A5F"/>
    <w:rsid w:val="00683FD1"/>
    <w:rsid w:val="00684401"/>
    <w:rsid w:val="006850EF"/>
    <w:rsid w:val="006853E1"/>
    <w:rsid w:val="00691FE7"/>
    <w:rsid w:val="006A33F1"/>
    <w:rsid w:val="006B4D18"/>
    <w:rsid w:val="006C148D"/>
    <w:rsid w:val="006D0FB8"/>
    <w:rsid w:val="006D40F5"/>
    <w:rsid w:val="006D77F1"/>
    <w:rsid w:val="006E27B2"/>
    <w:rsid w:val="006E554A"/>
    <w:rsid w:val="006E7723"/>
    <w:rsid w:val="006F16BA"/>
    <w:rsid w:val="006F7492"/>
    <w:rsid w:val="006F7AD7"/>
    <w:rsid w:val="006F7CC9"/>
    <w:rsid w:val="00702102"/>
    <w:rsid w:val="0070347C"/>
    <w:rsid w:val="0071055E"/>
    <w:rsid w:val="00711F4B"/>
    <w:rsid w:val="007134EA"/>
    <w:rsid w:val="00733F7E"/>
    <w:rsid w:val="00740006"/>
    <w:rsid w:val="00745D51"/>
    <w:rsid w:val="00760043"/>
    <w:rsid w:val="007634E8"/>
    <w:rsid w:val="007746C2"/>
    <w:rsid w:val="007762B3"/>
    <w:rsid w:val="007772FC"/>
    <w:rsid w:val="00785E0F"/>
    <w:rsid w:val="007A12BE"/>
    <w:rsid w:val="007A2EF7"/>
    <w:rsid w:val="007A386F"/>
    <w:rsid w:val="007B2B8F"/>
    <w:rsid w:val="007B2E16"/>
    <w:rsid w:val="007C121E"/>
    <w:rsid w:val="007C194B"/>
    <w:rsid w:val="007C2CBA"/>
    <w:rsid w:val="007D459C"/>
    <w:rsid w:val="007E416B"/>
    <w:rsid w:val="007E65E6"/>
    <w:rsid w:val="007E6911"/>
    <w:rsid w:val="007F5FB3"/>
    <w:rsid w:val="00845485"/>
    <w:rsid w:val="008551A6"/>
    <w:rsid w:val="008664C7"/>
    <w:rsid w:val="00873B77"/>
    <w:rsid w:val="00873F61"/>
    <w:rsid w:val="008741B3"/>
    <w:rsid w:val="0088218F"/>
    <w:rsid w:val="00892B3A"/>
    <w:rsid w:val="008956EE"/>
    <w:rsid w:val="00896650"/>
    <w:rsid w:val="0089677C"/>
    <w:rsid w:val="008C274B"/>
    <w:rsid w:val="008D19A3"/>
    <w:rsid w:val="008D4FBC"/>
    <w:rsid w:val="008D6FDB"/>
    <w:rsid w:val="008E09FF"/>
    <w:rsid w:val="008F43C4"/>
    <w:rsid w:val="008F7C5F"/>
    <w:rsid w:val="00901241"/>
    <w:rsid w:val="00901E89"/>
    <w:rsid w:val="0091189C"/>
    <w:rsid w:val="00913E65"/>
    <w:rsid w:val="00920ACB"/>
    <w:rsid w:val="009257B8"/>
    <w:rsid w:val="00930FCC"/>
    <w:rsid w:val="00934016"/>
    <w:rsid w:val="00940E18"/>
    <w:rsid w:val="009502A6"/>
    <w:rsid w:val="009639D8"/>
    <w:rsid w:val="009706CB"/>
    <w:rsid w:val="00976FF2"/>
    <w:rsid w:val="009832B2"/>
    <w:rsid w:val="00986F51"/>
    <w:rsid w:val="00987DB1"/>
    <w:rsid w:val="00991003"/>
    <w:rsid w:val="00991A70"/>
    <w:rsid w:val="009938C9"/>
    <w:rsid w:val="009A2C7D"/>
    <w:rsid w:val="009B1832"/>
    <w:rsid w:val="009B75E5"/>
    <w:rsid w:val="009B7AF2"/>
    <w:rsid w:val="009C65F9"/>
    <w:rsid w:val="009E5A84"/>
    <w:rsid w:val="009E6FA3"/>
    <w:rsid w:val="009F11EC"/>
    <w:rsid w:val="009F337C"/>
    <w:rsid w:val="009F38AA"/>
    <w:rsid w:val="009F5B57"/>
    <w:rsid w:val="00A018A9"/>
    <w:rsid w:val="00A02518"/>
    <w:rsid w:val="00A03226"/>
    <w:rsid w:val="00A076B2"/>
    <w:rsid w:val="00A07C2F"/>
    <w:rsid w:val="00A07F63"/>
    <w:rsid w:val="00A110B6"/>
    <w:rsid w:val="00A12795"/>
    <w:rsid w:val="00A24374"/>
    <w:rsid w:val="00A43782"/>
    <w:rsid w:val="00A60E70"/>
    <w:rsid w:val="00A64B0B"/>
    <w:rsid w:val="00A748FC"/>
    <w:rsid w:val="00A74C9B"/>
    <w:rsid w:val="00A80B16"/>
    <w:rsid w:val="00A82586"/>
    <w:rsid w:val="00A8310B"/>
    <w:rsid w:val="00A90C82"/>
    <w:rsid w:val="00A92801"/>
    <w:rsid w:val="00A946CB"/>
    <w:rsid w:val="00A94D5E"/>
    <w:rsid w:val="00A964D4"/>
    <w:rsid w:val="00AA0829"/>
    <w:rsid w:val="00AB0A41"/>
    <w:rsid w:val="00AB0A86"/>
    <w:rsid w:val="00AB3D2C"/>
    <w:rsid w:val="00AB41FE"/>
    <w:rsid w:val="00AB5C83"/>
    <w:rsid w:val="00AB7A0B"/>
    <w:rsid w:val="00AB7CE3"/>
    <w:rsid w:val="00AB7E96"/>
    <w:rsid w:val="00AC162F"/>
    <w:rsid w:val="00AC23E9"/>
    <w:rsid w:val="00AE311C"/>
    <w:rsid w:val="00AE60DB"/>
    <w:rsid w:val="00AF18A2"/>
    <w:rsid w:val="00AF2FEB"/>
    <w:rsid w:val="00B03A49"/>
    <w:rsid w:val="00B13674"/>
    <w:rsid w:val="00B361F0"/>
    <w:rsid w:val="00B41738"/>
    <w:rsid w:val="00B521DF"/>
    <w:rsid w:val="00B536C4"/>
    <w:rsid w:val="00B667FB"/>
    <w:rsid w:val="00B71316"/>
    <w:rsid w:val="00B776EC"/>
    <w:rsid w:val="00B83E77"/>
    <w:rsid w:val="00B85A21"/>
    <w:rsid w:val="00B85A9E"/>
    <w:rsid w:val="00B869BC"/>
    <w:rsid w:val="00B923A8"/>
    <w:rsid w:val="00BA1A28"/>
    <w:rsid w:val="00BC21E5"/>
    <w:rsid w:val="00BD4039"/>
    <w:rsid w:val="00BD4296"/>
    <w:rsid w:val="00C00606"/>
    <w:rsid w:val="00C03A8D"/>
    <w:rsid w:val="00C07200"/>
    <w:rsid w:val="00C10304"/>
    <w:rsid w:val="00C144B6"/>
    <w:rsid w:val="00C23354"/>
    <w:rsid w:val="00C23AC6"/>
    <w:rsid w:val="00C46AE8"/>
    <w:rsid w:val="00C51A48"/>
    <w:rsid w:val="00C55BF9"/>
    <w:rsid w:val="00C63716"/>
    <w:rsid w:val="00C67D79"/>
    <w:rsid w:val="00C77A8D"/>
    <w:rsid w:val="00C95FDF"/>
    <w:rsid w:val="00C969F5"/>
    <w:rsid w:val="00CA0550"/>
    <w:rsid w:val="00CA2077"/>
    <w:rsid w:val="00CA3830"/>
    <w:rsid w:val="00CA5D27"/>
    <w:rsid w:val="00CC064E"/>
    <w:rsid w:val="00CC5A4E"/>
    <w:rsid w:val="00CC6135"/>
    <w:rsid w:val="00CD1C65"/>
    <w:rsid w:val="00CD7FD2"/>
    <w:rsid w:val="00CE0E9B"/>
    <w:rsid w:val="00CF4C56"/>
    <w:rsid w:val="00CF73CD"/>
    <w:rsid w:val="00D0284F"/>
    <w:rsid w:val="00D04AF3"/>
    <w:rsid w:val="00D14865"/>
    <w:rsid w:val="00D157AC"/>
    <w:rsid w:val="00D17570"/>
    <w:rsid w:val="00D324D0"/>
    <w:rsid w:val="00D50B14"/>
    <w:rsid w:val="00D53904"/>
    <w:rsid w:val="00D545E6"/>
    <w:rsid w:val="00D54BFB"/>
    <w:rsid w:val="00D60839"/>
    <w:rsid w:val="00D677CC"/>
    <w:rsid w:val="00D856C9"/>
    <w:rsid w:val="00D9224D"/>
    <w:rsid w:val="00D962EF"/>
    <w:rsid w:val="00DA21D4"/>
    <w:rsid w:val="00DA3D3B"/>
    <w:rsid w:val="00DA51C0"/>
    <w:rsid w:val="00DA5494"/>
    <w:rsid w:val="00DB02B5"/>
    <w:rsid w:val="00DC2F6B"/>
    <w:rsid w:val="00DD0A7B"/>
    <w:rsid w:val="00DD6EDE"/>
    <w:rsid w:val="00DD7781"/>
    <w:rsid w:val="00DE0EBA"/>
    <w:rsid w:val="00DE4933"/>
    <w:rsid w:val="00DF0241"/>
    <w:rsid w:val="00DF263E"/>
    <w:rsid w:val="00DF7990"/>
    <w:rsid w:val="00E0003D"/>
    <w:rsid w:val="00E16130"/>
    <w:rsid w:val="00E3286F"/>
    <w:rsid w:val="00E401DE"/>
    <w:rsid w:val="00E42B28"/>
    <w:rsid w:val="00E51112"/>
    <w:rsid w:val="00E51330"/>
    <w:rsid w:val="00E551BE"/>
    <w:rsid w:val="00E5562E"/>
    <w:rsid w:val="00E6571B"/>
    <w:rsid w:val="00E844FD"/>
    <w:rsid w:val="00E87F42"/>
    <w:rsid w:val="00E9715B"/>
    <w:rsid w:val="00EA23C2"/>
    <w:rsid w:val="00EB63D3"/>
    <w:rsid w:val="00ED22A6"/>
    <w:rsid w:val="00ED761C"/>
    <w:rsid w:val="00EE2FD4"/>
    <w:rsid w:val="00EE54E1"/>
    <w:rsid w:val="00EF1682"/>
    <w:rsid w:val="00F02F87"/>
    <w:rsid w:val="00F14502"/>
    <w:rsid w:val="00F213B6"/>
    <w:rsid w:val="00F22E48"/>
    <w:rsid w:val="00F23064"/>
    <w:rsid w:val="00F27600"/>
    <w:rsid w:val="00F42B15"/>
    <w:rsid w:val="00F4711D"/>
    <w:rsid w:val="00F50DC3"/>
    <w:rsid w:val="00F608B9"/>
    <w:rsid w:val="00F641A1"/>
    <w:rsid w:val="00F65C0C"/>
    <w:rsid w:val="00F80ABC"/>
    <w:rsid w:val="00F84A67"/>
    <w:rsid w:val="00F9531C"/>
    <w:rsid w:val="00F95C92"/>
    <w:rsid w:val="00FB26DD"/>
    <w:rsid w:val="00FB2802"/>
    <w:rsid w:val="00FB2DEA"/>
    <w:rsid w:val="00FB310D"/>
    <w:rsid w:val="00FD23F0"/>
    <w:rsid w:val="00FD65C7"/>
    <w:rsid w:val="00FE5758"/>
    <w:rsid w:val="00FE5B0F"/>
    <w:rsid w:val="00FE6824"/>
    <w:rsid w:val="00FF66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562E"/>
  </w:style>
  <w:style w:type="paragraph" w:styleId="a3">
    <w:name w:val="Normal (Web)"/>
    <w:basedOn w:val="a"/>
    <w:link w:val="a4"/>
    <w:uiPriority w:val="99"/>
    <w:unhideWhenUsed/>
    <w:rsid w:val="00E55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5562E"/>
    <w:rPr>
      <w:b/>
      <w:bCs/>
    </w:rPr>
  </w:style>
  <w:style w:type="character" w:styleId="a6">
    <w:name w:val="Hyperlink"/>
    <w:basedOn w:val="a0"/>
    <w:uiPriority w:val="99"/>
    <w:unhideWhenUsed/>
    <w:rsid w:val="00E5562E"/>
    <w:rPr>
      <w:color w:val="0000FF"/>
      <w:u w:val="single"/>
    </w:rPr>
  </w:style>
  <w:style w:type="character" w:styleId="a7">
    <w:name w:val="FollowedHyperlink"/>
    <w:basedOn w:val="a0"/>
    <w:uiPriority w:val="99"/>
    <w:semiHidden/>
    <w:unhideWhenUsed/>
    <w:rsid w:val="00E5562E"/>
    <w:rPr>
      <w:color w:val="800080"/>
      <w:u w:val="single"/>
    </w:rPr>
  </w:style>
  <w:style w:type="paragraph" w:styleId="a8">
    <w:name w:val="header"/>
    <w:basedOn w:val="a"/>
    <w:link w:val="a9"/>
    <w:uiPriority w:val="99"/>
    <w:unhideWhenUsed/>
    <w:rsid w:val="00506757"/>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06757"/>
  </w:style>
  <w:style w:type="paragraph" w:styleId="aa">
    <w:name w:val="footer"/>
    <w:basedOn w:val="a"/>
    <w:link w:val="ab"/>
    <w:uiPriority w:val="99"/>
    <w:unhideWhenUsed/>
    <w:rsid w:val="00506757"/>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06757"/>
  </w:style>
  <w:style w:type="character" w:customStyle="1" w:styleId="rvts9">
    <w:name w:val="rvts9"/>
    <w:basedOn w:val="a0"/>
    <w:rsid w:val="00EE54E1"/>
    <w:rPr>
      <w:rFonts w:cs="Times New Roman"/>
    </w:rPr>
  </w:style>
  <w:style w:type="paragraph" w:customStyle="1" w:styleId="2">
    <w:name w:val="Основной текст (2)"/>
    <w:basedOn w:val="a"/>
    <w:link w:val="20"/>
    <w:rsid w:val="00F27600"/>
    <w:pPr>
      <w:widowControl w:val="0"/>
      <w:shd w:val="clear" w:color="auto" w:fill="FFFFFF"/>
      <w:suppressAutoHyphens/>
      <w:spacing w:after="1020" w:line="240" w:lineRule="atLeast"/>
      <w:jc w:val="center"/>
    </w:pPr>
    <w:rPr>
      <w:rFonts w:ascii="Calibri" w:eastAsia="Calibri" w:hAnsi="Calibri" w:cs="Calibri"/>
      <w:b/>
      <w:bCs/>
      <w:sz w:val="26"/>
      <w:szCs w:val="26"/>
      <w:lang w:val="ru-RU" w:eastAsia="ar-SA"/>
    </w:rPr>
  </w:style>
  <w:style w:type="character" w:customStyle="1" w:styleId="20">
    <w:name w:val="Основной текст (2)_"/>
    <w:link w:val="2"/>
    <w:locked/>
    <w:rsid w:val="00F27600"/>
    <w:rPr>
      <w:rFonts w:ascii="Calibri" w:eastAsia="Calibri" w:hAnsi="Calibri" w:cs="Calibri"/>
      <w:b/>
      <w:bCs/>
      <w:sz w:val="26"/>
      <w:szCs w:val="26"/>
      <w:shd w:val="clear" w:color="auto" w:fill="FFFFFF"/>
      <w:lang w:val="ru-RU" w:eastAsia="ar-SA"/>
    </w:rPr>
  </w:style>
  <w:style w:type="character" w:customStyle="1" w:styleId="21">
    <w:name w:val="Основний текст (2)_"/>
    <w:link w:val="22"/>
    <w:locked/>
    <w:rsid w:val="0038536D"/>
    <w:rPr>
      <w:b/>
      <w:sz w:val="26"/>
      <w:shd w:val="clear" w:color="auto" w:fill="FFFFFF"/>
    </w:rPr>
  </w:style>
  <w:style w:type="paragraph" w:customStyle="1" w:styleId="22">
    <w:name w:val="Основний текст (2)"/>
    <w:basedOn w:val="a"/>
    <w:link w:val="21"/>
    <w:rsid w:val="0038536D"/>
    <w:pPr>
      <w:widowControl w:val="0"/>
      <w:shd w:val="clear" w:color="auto" w:fill="FFFFFF"/>
      <w:spacing w:after="0" w:line="454" w:lineRule="exact"/>
    </w:pPr>
    <w:rPr>
      <w:b/>
      <w:sz w:val="26"/>
    </w:rPr>
  </w:style>
  <w:style w:type="paragraph" w:customStyle="1" w:styleId="ac">
    <w:name w:val="Базовый"/>
    <w:uiPriority w:val="99"/>
    <w:rsid w:val="0038536D"/>
    <w:pPr>
      <w:tabs>
        <w:tab w:val="left" w:pos="709"/>
      </w:tabs>
      <w:suppressAutoHyphens/>
      <w:spacing w:after="200" w:line="276" w:lineRule="atLeast"/>
    </w:pPr>
    <w:rPr>
      <w:rFonts w:ascii="Calibri" w:eastAsia="Calibri" w:hAnsi="Calibri" w:cs="Times New Roman"/>
      <w:color w:val="00000A"/>
    </w:rPr>
  </w:style>
  <w:style w:type="character" w:customStyle="1" w:styleId="FontStyle14">
    <w:name w:val="Font Style14"/>
    <w:basedOn w:val="a0"/>
    <w:rsid w:val="00DF7990"/>
    <w:rPr>
      <w:rFonts w:ascii="Times New Roman" w:hAnsi="Times New Roman" w:cs="Times New Roman" w:hint="default"/>
      <w:sz w:val="26"/>
      <w:szCs w:val="26"/>
    </w:rPr>
  </w:style>
  <w:style w:type="paragraph" w:styleId="ad">
    <w:name w:val="No Spacing"/>
    <w:link w:val="ae"/>
    <w:uiPriority w:val="1"/>
    <w:qFormat/>
    <w:rsid w:val="00DF7990"/>
    <w:pPr>
      <w:spacing w:after="0" w:line="240" w:lineRule="auto"/>
    </w:pPr>
    <w:rPr>
      <w:rFonts w:ascii="Times New Roman" w:hAnsi="Times New Roman"/>
      <w:sz w:val="28"/>
    </w:rPr>
  </w:style>
  <w:style w:type="character" w:customStyle="1" w:styleId="ae">
    <w:name w:val="Без интервала Знак"/>
    <w:link w:val="ad"/>
    <w:uiPriority w:val="1"/>
    <w:rsid w:val="00DF7990"/>
    <w:rPr>
      <w:rFonts w:ascii="Times New Roman" w:hAnsi="Times New Roman"/>
      <w:sz w:val="28"/>
    </w:rPr>
  </w:style>
  <w:style w:type="paragraph" w:styleId="af">
    <w:name w:val="List Paragraph"/>
    <w:aliases w:val="Подглава"/>
    <w:basedOn w:val="a"/>
    <w:link w:val="af0"/>
    <w:uiPriority w:val="34"/>
    <w:qFormat/>
    <w:rsid w:val="00785E0F"/>
    <w:pPr>
      <w:autoSpaceDN w:val="0"/>
      <w:spacing w:after="200" w:line="276" w:lineRule="auto"/>
      <w:ind w:left="720"/>
      <w:contextualSpacing/>
    </w:pPr>
    <w:rPr>
      <w:rFonts w:ascii="Calibri" w:eastAsia="Calibri" w:hAnsi="Calibri" w:cs="Times New Roman"/>
    </w:rPr>
  </w:style>
  <w:style w:type="character" w:customStyle="1" w:styleId="af0">
    <w:name w:val="Абзац списка Знак"/>
    <w:aliases w:val="Подглава Знак"/>
    <w:basedOn w:val="a0"/>
    <w:link w:val="af"/>
    <w:uiPriority w:val="34"/>
    <w:rsid w:val="00785E0F"/>
    <w:rPr>
      <w:rFonts w:ascii="Calibri" w:eastAsia="Calibri" w:hAnsi="Calibri" w:cs="Times New Roman"/>
    </w:rPr>
  </w:style>
  <w:style w:type="character" w:customStyle="1" w:styleId="StyleZakonu">
    <w:name w:val="StyleZakonu Знак"/>
    <w:link w:val="StyleZakonu0"/>
    <w:locked/>
    <w:rsid w:val="001E1D5B"/>
    <w:rPr>
      <w:rFonts w:eastAsia="Times New Roman" w:cs="Times New Roman"/>
      <w:sz w:val="20"/>
      <w:szCs w:val="20"/>
      <w:lang w:val="ru-RU" w:eastAsia="ru-RU"/>
    </w:rPr>
  </w:style>
  <w:style w:type="paragraph" w:customStyle="1" w:styleId="StyleZakonu0">
    <w:name w:val="StyleZakonu"/>
    <w:basedOn w:val="a"/>
    <w:link w:val="StyleZakonu"/>
    <w:rsid w:val="001E1D5B"/>
    <w:pPr>
      <w:spacing w:after="60" w:line="220" w:lineRule="exact"/>
      <w:ind w:firstLine="284"/>
      <w:jc w:val="both"/>
    </w:pPr>
    <w:rPr>
      <w:rFonts w:eastAsia="Times New Roman" w:cs="Times New Roman"/>
      <w:sz w:val="20"/>
      <w:szCs w:val="20"/>
      <w:lang w:val="ru-RU" w:eastAsia="ru-RU"/>
    </w:rPr>
  </w:style>
  <w:style w:type="paragraph" w:customStyle="1" w:styleId="10">
    <w:name w:val="Без интервала1"/>
    <w:rsid w:val="00D14865"/>
    <w:pPr>
      <w:spacing w:after="0" w:line="240" w:lineRule="auto"/>
    </w:pPr>
    <w:rPr>
      <w:rFonts w:ascii="Times New Roman" w:eastAsia="Times New Roman" w:hAnsi="Times New Roman" w:cs="Times New Roman"/>
      <w:sz w:val="28"/>
    </w:rPr>
  </w:style>
  <w:style w:type="character" w:customStyle="1" w:styleId="af1">
    <w:name w:val="Основний текст_"/>
    <w:link w:val="23"/>
    <w:uiPriority w:val="99"/>
    <w:locked/>
    <w:rsid w:val="00A90C82"/>
    <w:rPr>
      <w:shd w:val="clear" w:color="auto" w:fill="FFFFFF"/>
    </w:rPr>
  </w:style>
  <w:style w:type="paragraph" w:customStyle="1" w:styleId="23">
    <w:name w:val="Основний текст2"/>
    <w:basedOn w:val="a"/>
    <w:link w:val="af1"/>
    <w:uiPriority w:val="99"/>
    <w:rsid w:val="00A90C82"/>
    <w:pPr>
      <w:widowControl w:val="0"/>
      <w:shd w:val="clear" w:color="auto" w:fill="FFFFFF"/>
      <w:spacing w:before="1020" w:after="480" w:line="240" w:lineRule="atLeast"/>
      <w:jc w:val="both"/>
    </w:pPr>
    <w:rPr>
      <w:shd w:val="clear" w:color="auto" w:fill="FFFFFF"/>
    </w:rPr>
  </w:style>
  <w:style w:type="paragraph" w:customStyle="1" w:styleId="24">
    <w:name w:val="Без интервала2"/>
    <w:rsid w:val="00A90C82"/>
    <w:pPr>
      <w:spacing w:after="0" w:line="240" w:lineRule="auto"/>
    </w:pPr>
    <w:rPr>
      <w:rFonts w:ascii="Times New Roman" w:eastAsia="Times New Roman" w:hAnsi="Times New Roman" w:cs="Times New Roman"/>
      <w:sz w:val="28"/>
    </w:rPr>
  </w:style>
  <w:style w:type="paragraph" w:styleId="HTML">
    <w:name w:val="HTML Preformatted"/>
    <w:basedOn w:val="a"/>
    <w:link w:val="HTML0"/>
    <w:rsid w:val="007A2EF7"/>
    <w:pPr>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A2EF7"/>
    <w:rPr>
      <w:rFonts w:ascii="Courier New" w:eastAsia="Calibri" w:hAnsi="Courier New" w:cs="Courier New"/>
      <w:sz w:val="20"/>
      <w:szCs w:val="20"/>
      <w:lang w:eastAsia="ru-RU"/>
    </w:rPr>
  </w:style>
  <w:style w:type="character" w:customStyle="1" w:styleId="a4">
    <w:name w:val="Обычный (веб) Знак"/>
    <w:basedOn w:val="a0"/>
    <w:link w:val="a3"/>
    <w:uiPriority w:val="99"/>
    <w:rsid w:val="00114566"/>
    <w:rPr>
      <w:rFonts w:ascii="Times New Roman" w:eastAsia="Times New Roman" w:hAnsi="Times New Roman" w:cs="Times New Roman"/>
      <w:sz w:val="24"/>
      <w:szCs w:val="24"/>
      <w:lang w:eastAsia="uk-UA"/>
    </w:rPr>
  </w:style>
  <w:style w:type="character" w:styleId="af2">
    <w:name w:val="Emphasis"/>
    <w:basedOn w:val="a0"/>
    <w:uiPriority w:val="20"/>
    <w:qFormat/>
    <w:rsid w:val="00B03A49"/>
    <w:rPr>
      <w:i/>
      <w:iCs/>
    </w:rPr>
  </w:style>
  <w:style w:type="paragraph" w:customStyle="1" w:styleId="rvps2">
    <w:name w:val="rvps2"/>
    <w:basedOn w:val="a"/>
    <w:rsid w:val="00E844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6">
    <w:name w:val="Font Style16"/>
    <w:basedOn w:val="a0"/>
    <w:rsid w:val="004B5D39"/>
    <w:rPr>
      <w:rFonts w:ascii="Times New Roman" w:hAnsi="Times New Roman" w:cs="Times New Roman" w:hint="default"/>
      <w:sz w:val="28"/>
      <w:szCs w:val="28"/>
    </w:rPr>
  </w:style>
  <w:style w:type="paragraph" w:customStyle="1" w:styleId="Style98">
    <w:name w:val="Style98"/>
    <w:basedOn w:val="a"/>
    <w:rsid w:val="002F2E28"/>
    <w:pPr>
      <w:widowControl w:val="0"/>
      <w:autoSpaceDE w:val="0"/>
      <w:autoSpaceDN w:val="0"/>
      <w:adjustRightInd w:val="0"/>
      <w:spacing w:after="0" w:line="320" w:lineRule="exact"/>
      <w:ind w:firstLine="542"/>
      <w:jc w:val="both"/>
    </w:pPr>
    <w:rPr>
      <w:rFonts w:ascii="Times New Roman" w:eastAsia="Times New Roman" w:hAnsi="Times New Roman" w:cs="Times New Roman"/>
      <w:sz w:val="28"/>
      <w:szCs w:val="28"/>
      <w:lang w:eastAsia="ru-RU"/>
    </w:rPr>
  </w:style>
  <w:style w:type="paragraph" w:customStyle="1" w:styleId="210">
    <w:name w:val="Основной текст (2)1"/>
    <w:basedOn w:val="a"/>
    <w:uiPriority w:val="99"/>
    <w:rsid w:val="00477B89"/>
    <w:pPr>
      <w:widowControl w:val="0"/>
      <w:shd w:val="clear" w:color="auto" w:fill="FFFFFF"/>
      <w:spacing w:after="0" w:line="240" w:lineRule="atLeast"/>
      <w:jc w:val="right"/>
    </w:pPr>
    <w:rPr>
      <w:rFonts w:ascii="Times New Roman" w:eastAsia="Arial Unicode MS" w:hAnsi="Times New Roman" w:cs="Times New Roman"/>
      <w:sz w:val="28"/>
      <w:szCs w:val="28"/>
      <w:lang w:eastAsia="uk-UA"/>
    </w:rPr>
  </w:style>
  <w:style w:type="character" w:customStyle="1" w:styleId="apple-converted-space">
    <w:name w:val="apple-converted-space"/>
    <w:basedOn w:val="a0"/>
    <w:rsid w:val="00AF2FEB"/>
    <w:rPr>
      <w:rFonts w:cs="Times New Roman"/>
    </w:rPr>
  </w:style>
  <w:style w:type="character" w:customStyle="1" w:styleId="FontStyle19">
    <w:name w:val="Font Style19"/>
    <w:basedOn w:val="a0"/>
    <w:uiPriority w:val="99"/>
    <w:rsid w:val="00AF2FEB"/>
    <w:rPr>
      <w:rFonts w:ascii="Times New Roman" w:hAnsi="Times New Roman" w:cs="Times New Roman"/>
      <w:b/>
      <w:bCs/>
      <w:sz w:val="24"/>
      <w:szCs w:val="24"/>
    </w:rPr>
  </w:style>
  <w:style w:type="character" w:customStyle="1" w:styleId="rvts21">
    <w:name w:val="rvts21"/>
    <w:basedOn w:val="a0"/>
    <w:rsid w:val="00021E1C"/>
  </w:style>
  <w:style w:type="character" w:customStyle="1" w:styleId="rvts20">
    <w:name w:val="rvts20"/>
    <w:basedOn w:val="a0"/>
    <w:rsid w:val="0002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562E"/>
  </w:style>
  <w:style w:type="paragraph" w:styleId="a3">
    <w:name w:val="Normal (Web)"/>
    <w:basedOn w:val="a"/>
    <w:link w:val="a4"/>
    <w:uiPriority w:val="99"/>
    <w:unhideWhenUsed/>
    <w:rsid w:val="00E55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5562E"/>
    <w:rPr>
      <w:b/>
      <w:bCs/>
    </w:rPr>
  </w:style>
  <w:style w:type="character" w:styleId="a6">
    <w:name w:val="Hyperlink"/>
    <w:basedOn w:val="a0"/>
    <w:uiPriority w:val="99"/>
    <w:unhideWhenUsed/>
    <w:rsid w:val="00E5562E"/>
    <w:rPr>
      <w:color w:val="0000FF"/>
      <w:u w:val="single"/>
    </w:rPr>
  </w:style>
  <w:style w:type="character" w:styleId="a7">
    <w:name w:val="FollowedHyperlink"/>
    <w:basedOn w:val="a0"/>
    <w:uiPriority w:val="99"/>
    <w:semiHidden/>
    <w:unhideWhenUsed/>
    <w:rsid w:val="00E5562E"/>
    <w:rPr>
      <w:color w:val="800080"/>
      <w:u w:val="single"/>
    </w:rPr>
  </w:style>
  <w:style w:type="paragraph" w:styleId="a8">
    <w:name w:val="header"/>
    <w:basedOn w:val="a"/>
    <w:link w:val="a9"/>
    <w:uiPriority w:val="99"/>
    <w:unhideWhenUsed/>
    <w:rsid w:val="00506757"/>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06757"/>
  </w:style>
  <w:style w:type="paragraph" w:styleId="aa">
    <w:name w:val="footer"/>
    <w:basedOn w:val="a"/>
    <w:link w:val="ab"/>
    <w:uiPriority w:val="99"/>
    <w:unhideWhenUsed/>
    <w:rsid w:val="00506757"/>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06757"/>
  </w:style>
  <w:style w:type="character" w:customStyle="1" w:styleId="rvts9">
    <w:name w:val="rvts9"/>
    <w:basedOn w:val="a0"/>
    <w:rsid w:val="00EE54E1"/>
    <w:rPr>
      <w:rFonts w:cs="Times New Roman"/>
    </w:rPr>
  </w:style>
  <w:style w:type="paragraph" w:customStyle="1" w:styleId="2">
    <w:name w:val="Основной текст (2)"/>
    <w:basedOn w:val="a"/>
    <w:link w:val="20"/>
    <w:uiPriority w:val="99"/>
    <w:rsid w:val="00F27600"/>
    <w:pPr>
      <w:widowControl w:val="0"/>
      <w:shd w:val="clear" w:color="auto" w:fill="FFFFFF"/>
      <w:suppressAutoHyphens/>
      <w:spacing w:after="1020" w:line="240" w:lineRule="atLeast"/>
      <w:jc w:val="center"/>
    </w:pPr>
    <w:rPr>
      <w:rFonts w:ascii="Calibri" w:eastAsia="Calibri" w:hAnsi="Calibri" w:cs="Calibri"/>
      <w:b/>
      <w:bCs/>
      <w:sz w:val="26"/>
      <w:szCs w:val="26"/>
      <w:lang w:val="ru-RU" w:eastAsia="ar-SA"/>
    </w:rPr>
  </w:style>
  <w:style w:type="character" w:customStyle="1" w:styleId="20">
    <w:name w:val="Основной текст (2)_"/>
    <w:link w:val="2"/>
    <w:uiPriority w:val="99"/>
    <w:locked/>
    <w:rsid w:val="00F27600"/>
    <w:rPr>
      <w:rFonts w:ascii="Calibri" w:eastAsia="Calibri" w:hAnsi="Calibri" w:cs="Calibri"/>
      <w:b/>
      <w:bCs/>
      <w:sz w:val="26"/>
      <w:szCs w:val="26"/>
      <w:shd w:val="clear" w:color="auto" w:fill="FFFFFF"/>
      <w:lang w:val="ru-RU" w:eastAsia="ar-SA"/>
    </w:rPr>
  </w:style>
  <w:style w:type="character" w:customStyle="1" w:styleId="21">
    <w:name w:val="Основний текст (2)_"/>
    <w:link w:val="22"/>
    <w:locked/>
    <w:rsid w:val="0038536D"/>
    <w:rPr>
      <w:b/>
      <w:sz w:val="26"/>
      <w:shd w:val="clear" w:color="auto" w:fill="FFFFFF"/>
    </w:rPr>
  </w:style>
  <w:style w:type="paragraph" w:customStyle="1" w:styleId="22">
    <w:name w:val="Основний текст (2)"/>
    <w:basedOn w:val="a"/>
    <w:link w:val="21"/>
    <w:rsid w:val="0038536D"/>
    <w:pPr>
      <w:widowControl w:val="0"/>
      <w:shd w:val="clear" w:color="auto" w:fill="FFFFFF"/>
      <w:spacing w:after="0" w:line="454" w:lineRule="exact"/>
    </w:pPr>
    <w:rPr>
      <w:b/>
      <w:sz w:val="26"/>
    </w:rPr>
  </w:style>
  <w:style w:type="paragraph" w:customStyle="1" w:styleId="ac">
    <w:name w:val="Базовый"/>
    <w:uiPriority w:val="99"/>
    <w:rsid w:val="0038536D"/>
    <w:pPr>
      <w:tabs>
        <w:tab w:val="left" w:pos="709"/>
      </w:tabs>
      <w:suppressAutoHyphens/>
      <w:spacing w:after="200" w:line="276" w:lineRule="atLeast"/>
    </w:pPr>
    <w:rPr>
      <w:rFonts w:ascii="Calibri" w:eastAsia="Calibri" w:hAnsi="Calibri" w:cs="Times New Roman"/>
      <w:color w:val="00000A"/>
    </w:rPr>
  </w:style>
  <w:style w:type="character" w:customStyle="1" w:styleId="FontStyle14">
    <w:name w:val="Font Style14"/>
    <w:basedOn w:val="a0"/>
    <w:rsid w:val="00DF7990"/>
    <w:rPr>
      <w:rFonts w:ascii="Times New Roman" w:hAnsi="Times New Roman" w:cs="Times New Roman" w:hint="default"/>
      <w:sz w:val="26"/>
      <w:szCs w:val="26"/>
    </w:rPr>
  </w:style>
  <w:style w:type="paragraph" w:styleId="ad">
    <w:name w:val="No Spacing"/>
    <w:link w:val="ae"/>
    <w:uiPriority w:val="1"/>
    <w:qFormat/>
    <w:rsid w:val="00DF7990"/>
    <w:pPr>
      <w:spacing w:after="0" w:line="240" w:lineRule="auto"/>
    </w:pPr>
    <w:rPr>
      <w:rFonts w:ascii="Times New Roman" w:hAnsi="Times New Roman"/>
      <w:sz w:val="28"/>
    </w:rPr>
  </w:style>
  <w:style w:type="character" w:customStyle="1" w:styleId="ae">
    <w:name w:val="Без интервала Знак"/>
    <w:link w:val="ad"/>
    <w:uiPriority w:val="1"/>
    <w:rsid w:val="00DF7990"/>
    <w:rPr>
      <w:rFonts w:ascii="Times New Roman" w:hAnsi="Times New Roman"/>
      <w:sz w:val="28"/>
    </w:rPr>
  </w:style>
  <w:style w:type="paragraph" w:styleId="af">
    <w:name w:val="List Paragraph"/>
    <w:aliases w:val="Подглава"/>
    <w:basedOn w:val="a"/>
    <w:link w:val="af0"/>
    <w:uiPriority w:val="34"/>
    <w:qFormat/>
    <w:rsid w:val="00785E0F"/>
    <w:pPr>
      <w:autoSpaceDN w:val="0"/>
      <w:spacing w:after="200" w:line="276" w:lineRule="auto"/>
      <w:ind w:left="720"/>
      <w:contextualSpacing/>
    </w:pPr>
    <w:rPr>
      <w:rFonts w:ascii="Calibri" w:eastAsia="Calibri" w:hAnsi="Calibri" w:cs="Times New Roman"/>
    </w:rPr>
  </w:style>
  <w:style w:type="character" w:customStyle="1" w:styleId="af0">
    <w:name w:val="Абзац списка Знак"/>
    <w:aliases w:val="Подглава Знак"/>
    <w:basedOn w:val="a0"/>
    <w:link w:val="af"/>
    <w:uiPriority w:val="34"/>
    <w:rsid w:val="00785E0F"/>
    <w:rPr>
      <w:rFonts w:ascii="Calibri" w:eastAsia="Calibri" w:hAnsi="Calibri" w:cs="Times New Roman"/>
    </w:rPr>
  </w:style>
  <w:style w:type="character" w:customStyle="1" w:styleId="StyleZakonu">
    <w:name w:val="StyleZakonu Знак"/>
    <w:link w:val="StyleZakonu0"/>
    <w:locked/>
    <w:rsid w:val="001E1D5B"/>
    <w:rPr>
      <w:rFonts w:eastAsia="Times New Roman" w:cs="Times New Roman"/>
      <w:sz w:val="20"/>
      <w:szCs w:val="20"/>
      <w:lang w:val="ru-RU" w:eastAsia="ru-RU"/>
    </w:rPr>
  </w:style>
  <w:style w:type="paragraph" w:customStyle="1" w:styleId="StyleZakonu0">
    <w:name w:val="StyleZakonu"/>
    <w:basedOn w:val="a"/>
    <w:link w:val="StyleZakonu"/>
    <w:rsid w:val="001E1D5B"/>
    <w:pPr>
      <w:spacing w:after="60" w:line="220" w:lineRule="exact"/>
      <w:ind w:firstLine="284"/>
      <w:jc w:val="both"/>
    </w:pPr>
    <w:rPr>
      <w:rFonts w:eastAsia="Times New Roman" w:cs="Times New Roman"/>
      <w:sz w:val="20"/>
      <w:szCs w:val="20"/>
      <w:lang w:val="ru-RU" w:eastAsia="ru-RU"/>
    </w:rPr>
  </w:style>
  <w:style w:type="paragraph" w:customStyle="1" w:styleId="10">
    <w:name w:val="Без интервала1"/>
    <w:rsid w:val="00D14865"/>
    <w:pPr>
      <w:spacing w:after="0" w:line="240" w:lineRule="auto"/>
    </w:pPr>
    <w:rPr>
      <w:rFonts w:ascii="Times New Roman" w:eastAsia="Times New Roman" w:hAnsi="Times New Roman" w:cs="Times New Roman"/>
      <w:sz w:val="28"/>
    </w:rPr>
  </w:style>
  <w:style w:type="character" w:customStyle="1" w:styleId="af1">
    <w:name w:val="Основний текст_"/>
    <w:link w:val="23"/>
    <w:uiPriority w:val="99"/>
    <w:locked/>
    <w:rsid w:val="00A90C82"/>
    <w:rPr>
      <w:shd w:val="clear" w:color="auto" w:fill="FFFFFF"/>
    </w:rPr>
  </w:style>
  <w:style w:type="paragraph" w:customStyle="1" w:styleId="23">
    <w:name w:val="Основний текст2"/>
    <w:basedOn w:val="a"/>
    <w:link w:val="af1"/>
    <w:uiPriority w:val="99"/>
    <w:rsid w:val="00A90C82"/>
    <w:pPr>
      <w:widowControl w:val="0"/>
      <w:shd w:val="clear" w:color="auto" w:fill="FFFFFF"/>
      <w:spacing w:before="1020" w:after="480" w:line="240" w:lineRule="atLeast"/>
      <w:jc w:val="both"/>
    </w:pPr>
    <w:rPr>
      <w:shd w:val="clear" w:color="auto" w:fill="FFFFFF"/>
    </w:rPr>
  </w:style>
  <w:style w:type="paragraph" w:customStyle="1" w:styleId="24">
    <w:name w:val="Без интервала2"/>
    <w:rsid w:val="00A90C82"/>
    <w:pPr>
      <w:spacing w:after="0" w:line="240" w:lineRule="auto"/>
    </w:pPr>
    <w:rPr>
      <w:rFonts w:ascii="Times New Roman" w:eastAsia="Times New Roman" w:hAnsi="Times New Roman" w:cs="Times New Roman"/>
      <w:sz w:val="28"/>
    </w:rPr>
  </w:style>
  <w:style w:type="paragraph" w:styleId="HTML">
    <w:name w:val="HTML Preformatted"/>
    <w:basedOn w:val="a"/>
    <w:link w:val="HTML0"/>
    <w:rsid w:val="007A2EF7"/>
    <w:pPr>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7A2EF7"/>
    <w:rPr>
      <w:rFonts w:ascii="Courier New" w:eastAsia="Calibri" w:hAnsi="Courier New" w:cs="Courier New"/>
      <w:sz w:val="20"/>
      <w:szCs w:val="20"/>
      <w:lang w:eastAsia="ru-RU"/>
    </w:rPr>
  </w:style>
  <w:style w:type="character" w:customStyle="1" w:styleId="a4">
    <w:name w:val="Обычный (веб) Знак"/>
    <w:basedOn w:val="a0"/>
    <w:link w:val="a3"/>
    <w:uiPriority w:val="99"/>
    <w:rsid w:val="00114566"/>
    <w:rPr>
      <w:rFonts w:ascii="Times New Roman" w:eastAsia="Times New Roman" w:hAnsi="Times New Roman" w:cs="Times New Roman"/>
      <w:sz w:val="24"/>
      <w:szCs w:val="24"/>
      <w:lang w:eastAsia="uk-UA"/>
    </w:rPr>
  </w:style>
  <w:style w:type="character" w:styleId="af2">
    <w:name w:val="Emphasis"/>
    <w:basedOn w:val="a0"/>
    <w:qFormat/>
    <w:rsid w:val="00B03A49"/>
    <w:rPr>
      <w:i/>
      <w:iCs/>
    </w:rPr>
  </w:style>
  <w:style w:type="paragraph" w:customStyle="1" w:styleId="rvps2">
    <w:name w:val="rvps2"/>
    <w:basedOn w:val="a"/>
    <w:rsid w:val="00E844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6">
    <w:name w:val="Font Style16"/>
    <w:basedOn w:val="a0"/>
    <w:rsid w:val="004B5D39"/>
    <w:rPr>
      <w:rFonts w:ascii="Times New Roman" w:hAnsi="Times New Roman" w:cs="Times New Roman" w:hint="default"/>
      <w:sz w:val="28"/>
      <w:szCs w:val="28"/>
    </w:rPr>
  </w:style>
  <w:style w:type="paragraph" w:customStyle="1" w:styleId="Style98">
    <w:name w:val="Style98"/>
    <w:basedOn w:val="a"/>
    <w:rsid w:val="002F2E28"/>
    <w:pPr>
      <w:widowControl w:val="0"/>
      <w:autoSpaceDE w:val="0"/>
      <w:autoSpaceDN w:val="0"/>
      <w:adjustRightInd w:val="0"/>
      <w:spacing w:after="0" w:line="320" w:lineRule="exact"/>
      <w:ind w:firstLine="542"/>
      <w:jc w:val="both"/>
    </w:pPr>
    <w:rPr>
      <w:rFonts w:ascii="Times New Roman" w:eastAsia="Times New Roman" w:hAnsi="Times New Roman" w:cs="Times New Roman"/>
      <w:sz w:val="28"/>
      <w:szCs w:val="28"/>
      <w:lang w:eastAsia="ru-RU"/>
    </w:rPr>
  </w:style>
  <w:style w:type="paragraph" w:customStyle="1" w:styleId="210">
    <w:name w:val="Основной текст (2)1"/>
    <w:basedOn w:val="a"/>
    <w:uiPriority w:val="99"/>
    <w:rsid w:val="00477B89"/>
    <w:pPr>
      <w:widowControl w:val="0"/>
      <w:shd w:val="clear" w:color="auto" w:fill="FFFFFF"/>
      <w:spacing w:after="0" w:line="240" w:lineRule="atLeast"/>
      <w:jc w:val="right"/>
    </w:pPr>
    <w:rPr>
      <w:rFonts w:ascii="Times New Roman" w:eastAsia="Arial Unicode MS"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40934">
      <w:bodyDiv w:val="1"/>
      <w:marLeft w:val="0"/>
      <w:marRight w:val="0"/>
      <w:marTop w:val="0"/>
      <w:marBottom w:val="0"/>
      <w:divBdr>
        <w:top w:val="none" w:sz="0" w:space="0" w:color="auto"/>
        <w:left w:val="none" w:sz="0" w:space="0" w:color="auto"/>
        <w:bottom w:val="none" w:sz="0" w:space="0" w:color="auto"/>
        <w:right w:val="none" w:sz="0" w:space="0" w:color="auto"/>
      </w:divBdr>
    </w:div>
    <w:div w:id="528102740">
      <w:bodyDiv w:val="1"/>
      <w:marLeft w:val="0"/>
      <w:marRight w:val="0"/>
      <w:marTop w:val="0"/>
      <w:marBottom w:val="0"/>
      <w:divBdr>
        <w:top w:val="none" w:sz="0" w:space="0" w:color="auto"/>
        <w:left w:val="none" w:sz="0" w:space="0" w:color="auto"/>
        <w:bottom w:val="none" w:sz="0" w:space="0" w:color="auto"/>
        <w:right w:val="none" w:sz="0" w:space="0" w:color="auto"/>
      </w:divBdr>
    </w:div>
    <w:div w:id="680011256">
      <w:bodyDiv w:val="1"/>
      <w:marLeft w:val="0"/>
      <w:marRight w:val="0"/>
      <w:marTop w:val="0"/>
      <w:marBottom w:val="0"/>
      <w:divBdr>
        <w:top w:val="none" w:sz="0" w:space="0" w:color="auto"/>
        <w:left w:val="none" w:sz="0" w:space="0" w:color="auto"/>
        <w:bottom w:val="none" w:sz="0" w:space="0" w:color="auto"/>
        <w:right w:val="none" w:sz="0" w:space="0" w:color="auto"/>
      </w:divBdr>
    </w:div>
    <w:div w:id="1502768592">
      <w:bodyDiv w:val="1"/>
      <w:marLeft w:val="0"/>
      <w:marRight w:val="0"/>
      <w:marTop w:val="0"/>
      <w:marBottom w:val="0"/>
      <w:divBdr>
        <w:top w:val="none" w:sz="0" w:space="0" w:color="auto"/>
        <w:left w:val="none" w:sz="0" w:space="0" w:color="auto"/>
        <w:bottom w:val="none" w:sz="0" w:space="0" w:color="auto"/>
        <w:right w:val="none" w:sz="0" w:space="0" w:color="auto"/>
      </w:divBdr>
    </w:div>
    <w:div w:id="1691296279">
      <w:bodyDiv w:val="1"/>
      <w:marLeft w:val="0"/>
      <w:marRight w:val="0"/>
      <w:marTop w:val="0"/>
      <w:marBottom w:val="0"/>
      <w:divBdr>
        <w:top w:val="none" w:sz="0" w:space="0" w:color="auto"/>
        <w:left w:val="none" w:sz="0" w:space="0" w:color="auto"/>
        <w:bottom w:val="none" w:sz="0" w:space="0" w:color="auto"/>
        <w:right w:val="none" w:sz="0" w:space="0" w:color="auto"/>
      </w:divBdr>
    </w:div>
    <w:div w:id="20285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ru.gov.ua/act/15316" TargetMode="External"/><Relationship Id="rId18" Type="http://schemas.openxmlformats.org/officeDocument/2006/relationships/hyperlink" Target="http://search.ligazakon.ua/l_doc2.nsf/link1/an_74/ed_2018_06_07/pravo1/T161798.html?pravo=1" TargetMode="External"/><Relationship Id="rId26" Type="http://schemas.openxmlformats.org/officeDocument/2006/relationships/hyperlink" Target="http://www.vru.gov.ua/act/14314" TargetMode="External"/><Relationship Id="rId39" Type="http://schemas.openxmlformats.org/officeDocument/2006/relationships/hyperlink" Target="http://www.vru.gov.ua/act/15424" TargetMode="External"/><Relationship Id="rId21" Type="http://schemas.openxmlformats.org/officeDocument/2006/relationships/hyperlink" Target="http://search.ligazakon.ua/l_doc2.nsf/link1/an_468/ed_2018_06_07/pravo1/T161798.html?pravo=1" TargetMode="External"/><Relationship Id="rId34" Type="http://schemas.openxmlformats.org/officeDocument/2006/relationships/hyperlink" Target="http://www.vru.gov.ua/act/14627" TargetMode="External"/><Relationship Id="rId42" Type="http://schemas.openxmlformats.org/officeDocument/2006/relationships/hyperlink" Target="http://search.ligazakon.ua/l_doc2.nsf/link1/an_627815/ed_2009_05_27/pravo1/MU50K02U.html?pravo=1" TargetMode="External"/><Relationship Id="rId47" Type="http://schemas.openxmlformats.org/officeDocument/2006/relationships/hyperlink" Target="http://reyestr.court.gov.ua/Review/82065662" TargetMode="External"/><Relationship Id="rId50" Type="http://schemas.openxmlformats.org/officeDocument/2006/relationships/hyperlink" Target="http://www.vru.gov.ua/act/16314" TargetMode="External"/><Relationship Id="rId55" Type="http://schemas.openxmlformats.org/officeDocument/2006/relationships/hyperlink" Target="http://www.vru.gov.ua/act/17608"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an_327/ed_2018_06_07/pravo1/T161798.html?pravo=1" TargetMode="External"/><Relationship Id="rId20" Type="http://schemas.openxmlformats.org/officeDocument/2006/relationships/hyperlink" Target="http://search.ligazakon.ua/l_doc2.nsf/link1/an_116/ed_2018_06_07/pravo1/T161798.html?pravo=1" TargetMode="External"/><Relationship Id="rId29" Type="http://schemas.openxmlformats.org/officeDocument/2006/relationships/hyperlink" Target="http://www.vru.gov.ua/act/14324" TargetMode="External"/><Relationship Id="rId41" Type="http://schemas.openxmlformats.org/officeDocument/2006/relationships/hyperlink" Target="http://search.ligazakon.ua/l_doc2.nsf/link1/an_627815/ed_2009_05_27/pravo1/MU50K02U.html?pravo=1" TargetMode="External"/><Relationship Id="rId54" Type="http://schemas.openxmlformats.org/officeDocument/2006/relationships/hyperlink" Target="http://www.vru.gov.ua/act/1760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u.gov.ua/act/13377" TargetMode="External"/><Relationship Id="rId24" Type="http://schemas.openxmlformats.org/officeDocument/2006/relationships/hyperlink" Target="http://search.ligazakon.ua/l_doc2.nsf/link1/ed_2018_07_12/pravo1/T161402.html?pravo=1" TargetMode="External"/><Relationship Id="rId32" Type="http://schemas.openxmlformats.org/officeDocument/2006/relationships/hyperlink" Target="http://www.vru.gov.ua/act/14438" TargetMode="External"/><Relationship Id="rId37" Type="http://schemas.openxmlformats.org/officeDocument/2006/relationships/hyperlink" Target="http://www.vru.gov.ua/act/15323" TargetMode="External"/><Relationship Id="rId40" Type="http://schemas.openxmlformats.org/officeDocument/2006/relationships/hyperlink" Target="http://www.vru.gov.ua/act/15953" TargetMode="External"/><Relationship Id="rId45" Type="http://schemas.openxmlformats.org/officeDocument/2006/relationships/hyperlink" Target="http://www.vru.gov.ua/act/15931" TargetMode="External"/><Relationship Id="rId53" Type="http://schemas.openxmlformats.org/officeDocument/2006/relationships/hyperlink" Target="http://www.vru.gov.ua/act/17557" TargetMode="External"/><Relationship Id="rId58" Type="http://schemas.openxmlformats.org/officeDocument/2006/relationships/hyperlink" Target="http://www.vru.gov.ua/act/17730" TargetMode="External"/><Relationship Id="rId5" Type="http://schemas.openxmlformats.org/officeDocument/2006/relationships/settings" Target="settings.xml"/><Relationship Id="rId15" Type="http://schemas.openxmlformats.org/officeDocument/2006/relationships/hyperlink" Target="http://search.ligazakon.ua/l_doc2.nsf/link1/an_21/ed_2018_07_12/pravo1/T161402.html?pravo=1" TargetMode="External"/><Relationship Id="rId23" Type="http://schemas.openxmlformats.org/officeDocument/2006/relationships/hyperlink" Target="http://search.ligazakon.ua/l_doc2.nsf/link1/an_1181/ed_2018_07_12/pravo1/T161402.html?pravo=1" TargetMode="External"/><Relationship Id="rId28" Type="http://schemas.openxmlformats.org/officeDocument/2006/relationships/hyperlink" Target="http://www.vru.gov.ua/act/14324" TargetMode="External"/><Relationship Id="rId36" Type="http://schemas.openxmlformats.org/officeDocument/2006/relationships/hyperlink" Target="http://www.vru.gov.ua/act/15323" TargetMode="External"/><Relationship Id="rId49" Type="http://schemas.openxmlformats.org/officeDocument/2006/relationships/hyperlink" Target="http://www.vru.gov.ua/act/16167" TargetMode="External"/><Relationship Id="rId57" Type="http://schemas.openxmlformats.org/officeDocument/2006/relationships/hyperlink" Target="http://www.vru.gov.ua/act/17638" TargetMode="External"/><Relationship Id="rId61" Type="http://schemas.openxmlformats.org/officeDocument/2006/relationships/hyperlink" Target="http://www.vru.gov.ua/act/18127" TargetMode="External"/><Relationship Id="rId10" Type="http://schemas.openxmlformats.org/officeDocument/2006/relationships/hyperlink" Target="http://www.vru.gov.ua/act/13145" TargetMode="External"/><Relationship Id="rId19" Type="http://schemas.openxmlformats.org/officeDocument/2006/relationships/hyperlink" Target="http://search.ligazakon.ua/l_doc2.nsf/link1/an_110/ed_2018_06_07/pravo1/T161798.html?pravo=1" TargetMode="External"/><Relationship Id="rId31" Type="http://schemas.openxmlformats.org/officeDocument/2006/relationships/hyperlink" Target="http://www.vru.gov.ua/act/14438" TargetMode="External"/><Relationship Id="rId44" Type="http://schemas.openxmlformats.org/officeDocument/2006/relationships/hyperlink" Target="http://www.vru.gov.ua/act/15460" TargetMode="External"/><Relationship Id="rId52" Type="http://schemas.openxmlformats.org/officeDocument/2006/relationships/hyperlink" Target="http://www.vru.gov.ua/act/17557" TargetMode="External"/><Relationship Id="rId60" Type="http://schemas.openxmlformats.org/officeDocument/2006/relationships/hyperlink" Target="http://www.vru.gov.ua/act/18127" TargetMode="External"/><Relationship Id="rId4" Type="http://schemas.microsoft.com/office/2007/relationships/stylesWithEffects" Target="stylesWithEffects.xml"/><Relationship Id="rId9" Type="http://schemas.openxmlformats.org/officeDocument/2006/relationships/hyperlink" Target="http://www.vru.gov.ua/act/13145" TargetMode="External"/><Relationship Id="rId14" Type="http://schemas.openxmlformats.org/officeDocument/2006/relationships/hyperlink" Target="http://search.ligazakon.ua/l_doc2.nsf/link1/an_515/ed_2016_06_02/pravo1/Z960254K.html?pravo=1" TargetMode="External"/><Relationship Id="rId22" Type="http://schemas.openxmlformats.org/officeDocument/2006/relationships/hyperlink" Target="http://search.ligazakon.ua/l_doc2.nsf/link1/an_414/ed_2018_06_07/pravo1/T161798.html?pravo=1" TargetMode="External"/><Relationship Id="rId27" Type="http://schemas.openxmlformats.org/officeDocument/2006/relationships/hyperlink" Target="http://www.vru.gov.ua/act/14314" TargetMode="External"/><Relationship Id="rId30" Type="http://schemas.openxmlformats.org/officeDocument/2006/relationships/hyperlink" Target="http://www.vru.gov.ua/act/15840" TargetMode="External"/><Relationship Id="rId35" Type="http://schemas.openxmlformats.org/officeDocument/2006/relationships/hyperlink" Target="http://www.vru.gov.ua/act/14627" TargetMode="External"/><Relationship Id="rId43" Type="http://schemas.openxmlformats.org/officeDocument/2006/relationships/hyperlink" Target="http://www.vru.gov.ua/act/15460" TargetMode="External"/><Relationship Id="rId48" Type="http://schemas.openxmlformats.org/officeDocument/2006/relationships/hyperlink" Target="http://www.vru.gov.ua/act/16167" TargetMode="External"/><Relationship Id="rId56" Type="http://schemas.openxmlformats.org/officeDocument/2006/relationships/hyperlink" Target="http://www.vru.gov.ua/act/17638" TargetMode="External"/><Relationship Id="rId8" Type="http://schemas.openxmlformats.org/officeDocument/2006/relationships/endnotes" Target="endnotes.xml"/><Relationship Id="rId51" Type="http://schemas.openxmlformats.org/officeDocument/2006/relationships/hyperlink" Target="http://www.vru.gov.ua/act/16314" TargetMode="External"/><Relationship Id="rId3" Type="http://schemas.openxmlformats.org/officeDocument/2006/relationships/styles" Target="styles.xml"/><Relationship Id="rId12" Type="http://schemas.openxmlformats.org/officeDocument/2006/relationships/hyperlink" Target="http://www.vru.gov.ua/act/13377" TargetMode="External"/><Relationship Id="rId17" Type="http://schemas.openxmlformats.org/officeDocument/2006/relationships/hyperlink" Target="http://search.ligazakon.ua/l_doc2.nsf/link1/an_388/ed_2018_06_07/pravo1/T161798.html?pravo=1" TargetMode="External"/><Relationship Id="rId25" Type="http://schemas.openxmlformats.org/officeDocument/2006/relationships/hyperlink" Target="http://search.ligazakon.ua/l_doc2.nsf/link1/an_491/ed_2018_12_06/pravo1/T161798.html?pravo=1" TargetMode="External"/><Relationship Id="rId33" Type="http://schemas.openxmlformats.org/officeDocument/2006/relationships/hyperlink" Target="http://www.vru.gov.ua/act/15661" TargetMode="External"/><Relationship Id="rId38" Type="http://schemas.openxmlformats.org/officeDocument/2006/relationships/hyperlink" Target="http://www.vru.gov.ua/act/15424" TargetMode="External"/><Relationship Id="rId46" Type="http://schemas.openxmlformats.org/officeDocument/2006/relationships/hyperlink" Target="http://www.vru.gov.ua/act/15931" TargetMode="External"/><Relationship Id="rId59" Type="http://schemas.openxmlformats.org/officeDocument/2006/relationships/hyperlink" Target="http://www.vru.gov.ua/act/17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BC78-18C4-4914-9C71-9F092E93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13810</Words>
  <Characters>78723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2019-06-30T13:32:00Z</dcterms:created>
  <dcterms:modified xsi:type="dcterms:W3CDTF">2019-07-04T13:39:00Z</dcterms:modified>
</cp:coreProperties>
</file>